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999A1" w14:textId="1C8062EE" w:rsidR="005F5186" w:rsidRPr="00313835" w:rsidRDefault="00240F30" w:rsidP="00313835">
      <w:pPr>
        <w:pStyle w:val="OvReComment"/>
        <w:jc w:val="left"/>
        <w:rPr>
          <w:i w:val="0"/>
          <w:iCs w:val="0"/>
          <w:sz w:val="24"/>
          <w:szCs w:val="24"/>
        </w:rPr>
      </w:pPr>
      <w:r w:rsidRPr="00313835">
        <w:rPr>
          <w:i w:val="0"/>
          <w:iCs w:val="0"/>
          <w:sz w:val="24"/>
          <w:szCs w:val="24"/>
        </w:rPr>
        <w:t xml:space="preserve">To </w:t>
      </w:r>
      <w:r w:rsidRPr="00313835">
        <w:rPr>
          <w:i w:val="0"/>
          <w:iCs w:val="0"/>
          <w:sz w:val="24"/>
          <w:szCs w:val="24"/>
        </w:rPr>
        <w:t>The Lutheran Church—Missouri Synod</w:t>
      </w:r>
      <w:r w:rsidRPr="00313835">
        <w:rPr>
          <w:i w:val="0"/>
          <w:iCs w:val="0"/>
          <w:sz w:val="24"/>
          <w:szCs w:val="24"/>
        </w:rPr>
        <w:t xml:space="preserve"> Iowa District West </w:t>
      </w:r>
      <w:r w:rsidR="005F5186" w:rsidRPr="00313835">
        <w:rPr>
          <w:i w:val="0"/>
          <w:iCs w:val="0"/>
          <w:sz w:val="24"/>
          <w:szCs w:val="24"/>
        </w:rPr>
        <w:br/>
      </w:r>
      <w:r w:rsidRPr="00313835">
        <w:rPr>
          <w:i w:val="0"/>
          <w:iCs w:val="0"/>
          <w:sz w:val="24"/>
          <w:szCs w:val="24"/>
        </w:rPr>
        <w:t>42</w:t>
      </w:r>
      <w:r w:rsidRPr="00313835">
        <w:rPr>
          <w:i w:val="0"/>
          <w:iCs w:val="0"/>
          <w:sz w:val="24"/>
          <w:szCs w:val="24"/>
          <w:vertAlign w:val="superscript"/>
        </w:rPr>
        <w:t>nd</w:t>
      </w:r>
      <w:r w:rsidRPr="00313835">
        <w:rPr>
          <w:i w:val="0"/>
          <w:iCs w:val="0"/>
          <w:sz w:val="24"/>
          <w:szCs w:val="24"/>
        </w:rPr>
        <w:t xml:space="preserve"> Convention June 8-10, </w:t>
      </w:r>
      <w:proofErr w:type="gramStart"/>
      <w:r w:rsidRPr="00313835">
        <w:rPr>
          <w:i w:val="0"/>
          <w:iCs w:val="0"/>
          <w:sz w:val="24"/>
          <w:szCs w:val="24"/>
        </w:rPr>
        <w:t>2025</w:t>
      </w:r>
      <w:proofErr w:type="gramEnd"/>
      <w:r w:rsidRPr="00313835">
        <w:rPr>
          <w:i w:val="0"/>
          <w:iCs w:val="0"/>
          <w:sz w:val="24"/>
          <w:szCs w:val="24"/>
        </w:rPr>
        <w:t xml:space="preserve"> at Camp Okoboji</w:t>
      </w:r>
      <w:r w:rsidR="005F5186" w:rsidRPr="00313835">
        <w:rPr>
          <w:i w:val="0"/>
          <w:iCs w:val="0"/>
          <w:sz w:val="24"/>
          <w:szCs w:val="24"/>
        </w:rPr>
        <w:br/>
      </w:r>
    </w:p>
    <w:p w14:paraId="28CA52EA" w14:textId="77777777" w:rsidR="000B7AC4" w:rsidRDefault="00313835" w:rsidP="009539A8">
      <w:pPr>
        <w:pStyle w:val="OvReTitle"/>
      </w:pPr>
      <w:sdt>
        <w:sdtPr>
          <w:alias w:val="Title"/>
          <w:tag w:val="Title"/>
          <w:id w:val="687255222"/>
          <w:placeholder>
            <w:docPart w:val="59B709E5E9C44711934DDEF70309ACE3"/>
          </w:placeholder>
          <w15:color w:val="005596"/>
          <w15:appearance w15:val="tags"/>
        </w:sdtPr>
        <w:sdtEndPr/>
        <w:sdtContent>
          <w:r w:rsidR="004E1B60" w:rsidRPr="009539A8">
            <w:t xml:space="preserve">To… </w:t>
          </w:r>
          <w:r w:rsidR="005F5186" w:rsidRPr="009539A8">
            <w:t>[Enter Overture Title Here]</w:t>
          </w:r>
        </w:sdtContent>
      </w:sdt>
    </w:p>
    <w:p w14:paraId="74DB92D4" w14:textId="31DDA434" w:rsidR="005F5186" w:rsidRPr="00567D9B" w:rsidRDefault="005F5186" w:rsidP="000F13CA">
      <w:pPr>
        <w:pStyle w:val="OvReComment"/>
        <w:jc w:val="center"/>
        <w:rPr>
          <w:b/>
          <w:bCs/>
        </w:rPr>
      </w:pPr>
      <w:r w:rsidRPr="00567D9B">
        <w:rPr>
          <w:b/>
          <w:bCs/>
        </w:rPr>
        <w:t xml:space="preserve">PREAMBLE </w:t>
      </w:r>
    </w:p>
    <w:p w14:paraId="269CB538" w14:textId="77777777" w:rsidR="004E1B60" w:rsidRDefault="004E1B60" w:rsidP="004E1B60">
      <w:pPr>
        <w:pStyle w:val="OvReRatPrePropHdr"/>
      </w:pPr>
      <w:r>
        <w:t>Preamble</w:t>
      </w:r>
    </w:p>
    <w:p w14:paraId="64E0F5E4" w14:textId="0EA0876D" w:rsidR="004E1B60" w:rsidRPr="004E1B60" w:rsidRDefault="004E1B60" w:rsidP="004E1B60">
      <w:pPr>
        <w:pStyle w:val="OvReRationale"/>
      </w:pPr>
      <w:r w:rsidRPr="00640965">
        <w:t>[</w:t>
      </w:r>
      <w:r>
        <w:t>An overture</w:t>
      </w:r>
      <w:r w:rsidR="00623E7E">
        <w:t>/resolution</w:t>
      </w:r>
      <w:r>
        <w:t xml:space="preserve"> may offer a preamble before the actual rationale begin</w:t>
      </w:r>
      <w:r w:rsidR="00313835">
        <w:t>.</w:t>
      </w:r>
    </w:p>
    <w:p w14:paraId="25460FC9" w14:textId="0ADAFE56" w:rsidR="005F5186" w:rsidRPr="00567D9B" w:rsidRDefault="005F5186" w:rsidP="00567D9B">
      <w:pPr>
        <w:pStyle w:val="OvReComment"/>
        <w:jc w:val="center"/>
        <w:rPr>
          <w:b/>
          <w:bCs/>
        </w:rPr>
      </w:pPr>
      <w:r w:rsidRPr="00567D9B">
        <w:rPr>
          <w:b/>
          <w:bCs/>
        </w:rPr>
        <w:t>CLASSIC FORM</w:t>
      </w:r>
    </w:p>
    <w:p w14:paraId="0BD85156" w14:textId="77777777" w:rsidR="005F5186" w:rsidRPr="00EF0008" w:rsidRDefault="005F5186" w:rsidP="00567D9B">
      <w:pPr>
        <w:pStyle w:val="OvReComment"/>
      </w:pPr>
      <w:r>
        <w:t>A</w:t>
      </w:r>
      <w:r w:rsidRPr="00EF0008">
        <w:t>dd your</w:t>
      </w:r>
      <w:r w:rsidRPr="00077EBC">
        <w:t xml:space="preserve"> conten</w:t>
      </w:r>
      <w:r w:rsidRPr="00EF0008">
        <w:t xml:space="preserve">t </w:t>
      </w:r>
      <w:r>
        <w:t>within the</w:t>
      </w:r>
      <w:r w:rsidRPr="00EF0008">
        <w:t xml:space="preserve"> </w:t>
      </w:r>
      <w:r>
        <w:t>[bracketed areas], duplicating as necessary:</w:t>
      </w:r>
    </w:p>
    <w:p w14:paraId="04B51661" w14:textId="77777777" w:rsidR="00973956" w:rsidRPr="00B15E82" w:rsidRDefault="005F5186" w:rsidP="00973956">
      <w:pPr>
        <w:pStyle w:val="OvReWhereas"/>
      </w:pPr>
      <w:r w:rsidRPr="00B15E82">
        <w:rPr>
          <w:smallCaps/>
        </w:rPr>
        <w:t>Whereas</w:t>
      </w:r>
      <w:r w:rsidRPr="00EF0008">
        <w:t>, [</w:t>
      </w:r>
      <w:r>
        <w:t xml:space="preserve">Enter first preamble clause; </w:t>
      </w:r>
      <w:r w:rsidRPr="00EF0008">
        <w:t xml:space="preserve">initial letter capitalized]; </w:t>
      </w:r>
      <w:r w:rsidRPr="00B15E82">
        <w:t>and</w:t>
      </w:r>
    </w:p>
    <w:p w14:paraId="32283B51" w14:textId="77777777" w:rsidR="005F5186" w:rsidRDefault="005F5186" w:rsidP="005F5186">
      <w:pPr>
        <w:pStyle w:val="OvReWhereas"/>
      </w:pPr>
      <w:r w:rsidRPr="00EF0008">
        <w:rPr>
          <w:smallCaps/>
        </w:rPr>
        <w:t>Whereas</w:t>
      </w:r>
      <w:r>
        <w:t>, [Enter another preamble clause (repeat as needed);</w:t>
      </w:r>
      <w:r w:rsidRPr="00EF0008">
        <w:t xml:space="preserve"> initial letter capitalized]; and</w:t>
      </w:r>
    </w:p>
    <w:p w14:paraId="4C784F1E" w14:textId="77777777" w:rsidR="005F5186" w:rsidRPr="00EF0008" w:rsidRDefault="005F5186" w:rsidP="00567D9B">
      <w:pPr>
        <w:pStyle w:val="OvReComment"/>
      </w:pPr>
      <w:r>
        <w:t>The last</w:t>
      </w:r>
      <w:r w:rsidR="00541827">
        <w:t xml:space="preserve"> preamble</w:t>
      </w:r>
      <w:r>
        <w:t xml:space="preserve"> clause is specially terminated:</w:t>
      </w:r>
    </w:p>
    <w:p w14:paraId="15E6BD0A" w14:textId="52ABD519" w:rsidR="005F5186" w:rsidRDefault="005F5186" w:rsidP="00313835">
      <w:pPr>
        <w:pStyle w:val="OvReWhereas"/>
      </w:pPr>
      <w:r w:rsidRPr="00EF0008">
        <w:rPr>
          <w:smallCaps/>
        </w:rPr>
        <w:t>Whereas</w:t>
      </w:r>
      <w:r w:rsidRPr="00EF0008">
        <w:t>, [</w:t>
      </w:r>
      <w:r>
        <w:t>Enter final preamble clause;</w:t>
      </w:r>
      <w:r w:rsidRPr="00EF0008">
        <w:t xml:space="preserve"> initial letter capitalized]; </w:t>
      </w:r>
      <w:r>
        <w:t>Therefore be it</w:t>
      </w:r>
    </w:p>
    <w:p w14:paraId="4FEEE52D" w14:textId="77777777" w:rsidR="005F5186" w:rsidRPr="00567D9B" w:rsidRDefault="005F5186" w:rsidP="00567D9B">
      <w:pPr>
        <w:pStyle w:val="OvReComment"/>
        <w:jc w:val="center"/>
        <w:rPr>
          <w:b/>
          <w:bCs/>
        </w:rPr>
      </w:pPr>
      <w:r w:rsidRPr="00567D9B">
        <w:rPr>
          <w:b/>
          <w:bCs/>
        </w:rPr>
        <w:t>MAIN BODY OF THE RESOLUTION (ALWAYS IN THE FOLLOWING FORM)</w:t>
      </w:r>
    </w:p>
    <w:p w14:paraId="1ADAC033" w14:textId="77777777" w:rsidR="005F5186" w:rsidRPr="00EF0008" w:rsidRDefault="005F5186" w:rsidP="00567D9B">
      <w:pPr>
        <w:pStyle w:val="OvReComment"/>
        <w:rPr>
          <w:b/>
          <w:bCs/>
        </w:rPr>
      </w:pPr>
      <w:r>
        <w:t>A</w:t>
      </w:r>
      <w:r w:rsidRPr="00EF0008">
        <w:t xml:space="preserve">dd your content in </w:t>
      </w:r>
      <w:r>
        <w:t>the [</w:t>
      </w:r>
      <w:r w:rsidRPr="00EF0008">
        <w:t xml:space="preserve">bracketed </w:t>
      </w:r>
      <w:r>
        <w:t>areas] of the following resolved clauses, duplicating as necessary. See the special terminations on the second-last and last resolving clauses, below.</w:t>
      </w:r>
    </w:p>
    <w:p w14:paraId="550C17A1" w14:textId="77777777" w:rsidR="005F5186" w:rsidRPr="00EF0008" w:rsidRDefault="005F5186" w:rsidP="005F5186">
      <w:pPr>
        <w:pStyle w:val="OvReResolve"/>
      </w:pPr>
      <w:r w:rsidRPr="00EF0008">
        <w:rPr>
          <w:i/>
          <w:iCs/>
        </w:rPr>
        <w:t>Resolved</w:t>
      </w:r>
      <w:r w:rsidRPr="00EF0008">
        <w:t>,</w:t>
      </w:r>
      <w:r w:rsidRPr="00EF0008">
        <w:rPr>
          <w:i/>
          <w:iCs/>
        </w:rPr>
        <w:t xml:space="preserve"> </w:t>
      </w:r>
      <w:proofErr w:type="gramStart"/>
      <w:r w:rsidRPr="00EF0008">
        <w:t>That</w:t>
      </w:r>
      <w:proofErr w:type="gramEnd"/>
      <w:r w:rsidRPr="00EF0008">
        <w:t xml:space="preserve"> [</w:t>
      </w:r>
      <w:r>
        <w:t xml:space="preserve">Enter body </w:t>
      </w:r>
      <w:r w:rsidRPr="00EF0008">
        <w:t xml:space="preserve">of first </w:t>
      </w:r>
      <w:r w:rsidRPr="00640965">
        <w:t>resolving clause</w:t>
      </w:r>
      <w:r w:rsidRPr="00EF0008">
        <w:t>]; and be it further</w:t>
      </w:r>
    </w:p>
    <w:p w14:paraId="4BF350AE" w14:textId="77777777" w:rsidR="005F5186" w:rsidRPr="00EF0008" w:rsidRDefault="005F5186" w:rsidP="005F5186">
      <w:pPr>
        <w:pStyle w:val="OvReResolve"/>
      </w:pPr>
      <w:r w:rsidRPr="00EF0008">
        <w:rPr>
          <w:i/>
          <w:iCs/>
        </w:rPr>
        <w:t>Resolved</w:t>
      </w:r>
      <w:r w:rsidRPr="00EF0008">
        <w:t>,</w:t>
      </w:r>
      <w:r w:rsidRPr="00EF0008">
        <w:rPr>
          <w:i/>
          <w:iCs/>
        </w:rPr>
        <w:t xml:space="preserve"> </w:t>
      </w:r>
      <w:proofErr w:type="gramStart"/>
      <w:r>
        <w:t>That</w:t>
      </w:r>
      <w:proofErr w:type="gramEnd"/>
      <w:r>
        <w:t xml:space="preserve"> [Enter body</w:t>
      </w:r>
      <w:r w:rsidRPr="00EF0008">
        <w:t xml:space="preserve"> of </w:t>
      </w:r>
      <w:r>
        <w:t>another resolving</w:t>
      </w:r>
      <w:r w:rsidRPr="00EF0008">
        <w:t xml:space="preserve"> </w:t>
      </w:r>
      <w:r w:rsidRPr="00640965">
        <w:t>clause (repeat as needed)</w:t>
      </w:r>
      <w:r w:rsidRPr="00EF0008">
        <w:t>]; and be it further</w:t>
      </w:r>
    </w:p>
    <w:p w14:paraId="71C6A6C9" w14:textId="77777777" w:rsidR="005F5186" w:rsidRDefault="005F5186" w:rsidP="001774DE">
      <w:pPr>
        <w:pStyle w:val="OvRePara"/>
      </w:pPr>
      <w:r w:rsidRPr="00EF0008">
        <w:t>and be it further</w:t>
      </w:r>
    </w:p>
    <w:p w14:paraId="6CF95937" w14:textId="77777777" w:rsidR="005F5186" w:rsidRPr="00EF0008" w:rsidRDefault="005F5186" w:rsidP="00567D9B">
      <w:pPr>
        <w:pStyle w:val="OvReComment"/>
      </w:pPr>
      <w:r>
        <w:t xml:space="preserve">The second-last </w:t>
      </w:r>
      <w:r w:rsidR="00B83815">
        <w:t xml:space="preserve">(if there are more than two resolving clauses total) </w:t>
      </w:r>
      <w:r>
        <w:t>and last resolving clauses are specially terminated:</w:t>
      </w:r>
    </w:p>
    <w:p w14:paraId="34E077E9" w14:textId="77777777" w:rsidR="005F5186" w:rsidRPr="00EF0008" w:rsidRDefault="005F5186" w:rsidP="005F5186">
      <w:pPr>
        <w:pStyle w:val="OvReResolve"/>
      </w:pPr>
      <w:r w:rsidRPr="00EF0008">
        <w:rPr>
          <w:i/>
          <w:iCs/>
        </w:rPr>
        <w:t>Resolved</w:t>
      </w:r>
      <w:r w:rsidRPr="00EF0008">
        <w:t>,</w:t>
      </w:r>
      <w:r w:rsidRPr="00EF0008">
        <w:rPr>
          <w:i/>
          <w:iCs/>
        </w:rPr>
        <w:t xml:space="preserve"> </w:t>
      </w:r>
      <w:proofErr w:type="gramStart"/>
      <w:r w:rsidRPr="00EF0008">
        <w:t>That</w:t>
      </w:r>
      <w:proofErr w:type="gramEnd"/>
      <w:r w:rsidRPr="00EF0008">
        <w:t xml:space="preserve"> [</w:t>
      </w:r>
      <w:r>
        <w:t xml:space="preserve">Enter body </w:t>
      </w:r>
      <w:r w:rsidRPr="00EF0008">
        <w:t xml:space="preserve">of second-last </w:t>
      </w:r>
      <w:r w:rsidRPr="00640965">
        <w:t>resolving clause</w:t>
      </w:r>
      <w:r w:rsidRPr="00EF0008">
        <w:t>]; and be it finally</w:t>
      </w:r>
    </w:p>
    <w:p w14:paraId="2264F2E6" w14:textId="77777777" w:rsidR="005F5186" w:rsidRPr="00EF0008" w:rsidRDefault="005F5186" w:rsidP="005F5186">
      <w:pPr>
        <w:pStyle w:val="OvReResolve"/>
      </w:pPr>
      <w:r w:rsidRPr="00EF0008">
        <w:rPr>
          <w:i/>
          <w:iCs/>
        </w:rPr>
        <w:t>Resolved</w:t>
      </w:r>
      <w:r w:rsidRPr="00EF0008">
        <w:t>,</w:t>
      </w:r>
      <w:r w:rsidRPr="00EF0008">
        <w:rPr>
          <w:i/>
          <w:iCs/>
        </w:rPr>
        <w:t xml:space="preserve"> </w:t>
      </w:r>
      <w:proofErr w:type="gramStart"/>
      <w:r w:rsidRPr="00EF0008">
        <w:t>That</w:t>
      </w:r>
      <w:proofErr w:type="gramEnd"/>
      <w:r w:rsidRPr="00EF0008">
        <w:t xml:space="preserve"> [</w:t>
      </w:r>
      <w:r>
        <w:t xml:space="preserve">Enter body </w:t>
      </w:r>
      <w:r w:rsidRPr="00EF0008">
        <w:t>of final</w:t>
      </w:r>
      <w:r w:rsidRPr="00640965">
        <w:t xml:space="preserve"> resolving clause</w:t>
      </w:r>
      <w:r w:rsidRPr="00EF0008">
        <w:t>].</w:t>
      </w:r>
    </w:p>
    <w:p w14:paraId="15C71F73" w14:textId="77777777" w:rsidR="00623E7E" w:rsidRPr="00EF0008" w:rsidRDefault="00623E7E" w:rsidP="00623E7E">
      <w:pPr>
        <w:pStyle w:val="OvReComment"/>
      </w:pPr>
      <w:r>
        <w:t>Originator and signatures are used only for overtures.</w:t>
      </w:r>
    </w:p>
    <w:p w14:paraId="130E339B" w14:textId="77777777" w:rsidR="000F13CA" w:rsidRPr="009E622D" w:rsidRDefault="00313835" w:rsidP="000F13CA">
      <w:pPr>
        <w:pStyle w:val="OvReOriginator"/>
      </w:pPr>
      <w:sdt>
        <w:sdtPr>
          <w:alias w:val="Originator"/>
          <w:tag w:val="OvRe Originator"/>
          <w:id w:val="1747378190"/>
          <w:placeholder>
            <w:docPart w:val="F8CA55F8C4D246E48CFECF1E75E81D3F"/>
          </w:placeholder>
          <w15:color w:val="005596"/>
          <w15:appearance w15:val="tags"/>
        </w:sdtPr>
        <w:sdtEndPr/>
        <w:sdtContent>
          <w:r w:rsidR="000F13CA">
            <w:t>Add originator and locale here</w:t>
          </w:r>
        </w:sdtContent>
      </w:sdt>
    </w:p>
    <w:p w14:paraId="22DE76F6" w14:textId="77777777" w:rsidR="005F5186" w:rsidRDefault="005F5186" w:rsidP="005F5186">
      <w:pPr>
        <w:pStyle w:val="OvRePara"/>
        <w:jc w:val="right"/>
      </w:pPr>
    </w:p>
    <w:p w14:paraId="4B8670F1" w14:textId="77777777" w:rsidR="005F5186" w:rsidRPr="00F83EBE" w:rsidRDefault="005F5186" w:rsidP="005F5186">
      <w:pPr>
        <w:pStyle w:val="OvRePara"/>
        <w:jc w:val="right"/>
        <w:rPr>
          <w:b/>
          <w:bCs/>
        </w:rPr>
      </w:pPr>
      <w:r>
        <w:rPr>
          <w:b/>
          <w:bCs/>
        </w:rPr>
        <w:t>Signatures</w:t>
      </w:r>
    </w:p>
    <w:p w14:paraId="7FA7A284" w14:textId="77777777" w:rsidR="005F5186" w:rsidRPr="00EA5D51" w:rsidRDefault="005F5186" w:rsidP="005F5186">
      <w:pPr>
        <w:pStyle w:val="OvRePara"/>
        <w:jc w:val="right"/>
        <w:rPr>
          <w:u w:val="single"/>
        </w:rPr>
      </w:pPr>
    </w:p>
    <w:p w14:paraId="5D12A168" w14:textId="77777777" w:rsidR="005F5186" w:rsidRPr="00EA5D51" w:rsidRDefault="005F5186" w:rsidP="005F5186">
      <w:pPr>
        <w:pStyle w:val="OvRePara"/>
        <w:jc w:val="right"/>
        <w:rPr>
          <w:u w:val="single"/>
        </w:rPr>
      </w:pP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</w:p>
    <w:p w14:paraId="2EC6EB93" w14:textId="77777777" w:rsidR="005F5186" w:rsidRDefault="005F5186" w:rsidP="005F5186">
      <w:pPr>
        <w:pStyle w:val="OvRePara"/>
        <w:jc w:val="right"/>
      </w:pPr>
      <w:r>
        <w:t>[</w:t>
      </w:r>
      <w:r w:rsidRPr="00F83EBE">
        <w:t xml:space="preserve">name and office </w:t>
      </w:r>
      <w:r>
        <w:t>of</w:t>
      </w:r>
      <w:r w:rsidRPr="00F83EBE">
        <w:t xml:space="preserve"> submitting entity</w:t>
      </w:r>
      <w:r>
        <w:t xml:space="preserve"> officer #1]</w:t>
      </w:r>
    </w:p>
    <w:p w14:paraId="2048233F" w14:textId="77777777" w:rsidR="005F5186" w:rsidRPr="00F83EBE" w:rsidRDefault="005F5186" w:rsidP="005F5186">
      <w:pPr>
        <w:pStyle w:val="OvRePara"/>
        <w:jc w:val="right"/>
      </w:pPr>
    </w:p>
    <w:p w14:paraId="0A7CEE3F" w14:textId="77777777" w:rsidR="005F5186" w:rsidRPr="00EA5D51" w:rsidRDefault="005F5186" w:rsidP="005F5186">
      <w:pPr>
        <w:pStyle w:val="OvRePara"/>
        <w:jc w:val="right"/>
        <w:rPr>
          <w:u w:val="single"/>
        </w:rPr>
      </w:pP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  <w:r w:rsidRPr="00EA5D51">
        <w:rPr>
          <w:u w:val="single"/>
        </w:rPr>
        <w:tab/>
      </w:r>
    </w:p>
    <w:p w14:paraId="4883AE57" w14:textId="7B14D801" w:rsidR="0088791B" w:rsidRPr="009E622D" w:rsidRDefault="005F5186" w:rsidP="00240F30">
      <w:pPr>
        <w:pStyle w:val="OvRePara"/>
        <w:jc w:val="right"/>
      </w:pPr>
      <w:r>
        <w:t>[</w:t>
      </w:r>
      <w:r w:rsidRPr="00F83EBE">
        <w:t xml:space="preserve">name and office </w:t>
      </w:r>
      <w:r>
        <w:t>of</w:t>
      </w:r>
      <w:r w:rsidRPr="00F83EBE">
        <w:t xml:space="preserve"> submitting entity</w:t>
      </w:r>
      <w:r>
        <w:t xml:space="preserve"> officer #</w:t>
      </w:r>
      <w:proofErr w:type="gramStart"/>
      <w:r>
        <w:t>2]</w:t>
      </w:r>
      <w:r w:rsidR="0088791B">
        <w:t>evised</w:t>
      </w:r>
      <w:proofErr w:type="gramEnd"/>
      <w:r w:rsidR="0088791B">
        <w:t xml:space="preserve"> 2020-04-</w:t>
      </w:r>
      <w:r w:rsidR="00F55826">
        <w:t>30</w:t>
      </w:r>
    </w:p>
    <w:sectPr w:rsidR="0088791B" w:rsidRPr="009E622D" w:rsidSect="000F67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360" w:footer="360" w:gutter="0"/>
      <w:paperSrc w:first="7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2D16D" w14:textId="77777777" w:rsidR="009569A9" w:rsidRDefault="009569A9" w:rsidP="005622D3">
      <w:pPr>
        <w:spacing w:after="0"/>
      </w:pPr>
      <w:r>
        <w:separator/>
      </w:r>
    </w:p>
  </w:endnote>
  <w:endnote w:type="continuationSeparator" w:id="0">
    <w:p w14:paraId="03A03B72" w14:textId="77777777" w:rsidR="009569A9" w:rsidRDefault="009569A9" w:rsidP="005622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OlSt XBd BT">
    <w:charset w:val="00"/>
    <w:family w:val="roman"/>
    <w:pitch w:val="variable"/>
    <w:sig w:usb0="800000AF" w:usb1="10002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CenturySchlbk-Roman">
    <w:altName w:val="Century Schoolbook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BCD5D" w14:textId="77777777" w:rsidR="00C45404" w:rsidRDefault="00C454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D92FD" w14:textId="77777777" w:rsidR="00C45404" w:rsidRDefault="00C454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27AAD" w14:textId="77777777" w:rsidR="00C45404" w:rsidRDefault="00C45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3D0417" w14:textId="77777777" w:rsidR="009569A9" w:rsidRDefault="009569A9" w:rsidP="005622D3">
      <w:pPr>
        <w:spacing w:after="0"/>
      </w:pPr>
      <w:r>
        <w:separator/>
      </w:r>
    </w:p>
  </w:footnote>
  <w:footnote w:type="continuationSeparator" w:id="0">
    <w:p w14:paraId="0785F6F4" w14:textId="77777777" w:rsidR="009569A9" w:rsidRDefault="009569A9" w:rsidP="005622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A908B" w14:textId="77777777" w:rsidR="00C45404" w:rsidRDefault="00C454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B731A" w14:textId="77777777" w:rsidR="00C45404" w:rsidRDefault="00C454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D940A" w14:textId="77777777" w:rsidR="00C45404" w:rsidRDefault="00C454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5ECF0B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80608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2F6BD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B28F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5B4BEB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3AA12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729D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E0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6AA8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3EDE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E5542C"/>
    <w:multiLevelType w:val="multilevel"/>
    <w:tmpl w:val="01383870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11" w15:restartNumberingAfterBreak="0">
    <w:nsid w:val="020936B1"/>
    <w:multiLevelType w:val="hybridMultilevel"/>
    <w:tmpl w:val="E0129E24"/>
    <w:lvl w:ilvl="0" w:tplc="0F8CD618">
      <w:start w:val="1"/>
      <w:numFmt w:val="bullet"/>
      <w:pStyle w:val="BYSubsubparaBulleted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2" w15:restartNumberingAfterBreak="0">
    <w:nsid w:val="03481F4A"/>
    <w:multiLevelType w:val="multilevel"/>
    <w:tmpl w:val="A97451E0"/>
    <w:numStyleLink w:val="OvReNumbered"/>
  </w:abstractNum>
  <w:abstractNum w:abstractNumId="13" w15:restartNumberingAfterBreak="0">
    <w:nsid w:val="04A37E1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06E47A5F"/>
    <w:multiLevelType w:val="multilevel"/>
    <w:tmpl w:val="BD7EF9FA"/>
    <w:name w:val="OvRe Bullet List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15" w15:restartNumberingAfterBreak="0">
    <w:nsid w:val="07771EE2"/>
    <w:multiLevelType w:val="multilevel"/>
    <w:tmpl w:val="A97451E0"/>
    <w:numStyleLink w:val="OvReNumbered"/>
  </w:abstractNum>
  <w:abstractNum w:abstractNumId="16" w15:restartNumberingAfterBreak="0">
    <w:nsid w:val="0CDD222F"/>
    <w:multiLevelType w:val="multilevel"/>
    <w:tmpl w:val="A97451E0"/>
    <w:styleLink w:val="OvReNumbered"/>
    <w:lvl w:ilvl="0">
      <w:start w:val="1"/>
      <w:numFmt w:val="decimal"/>
      <w:pStyle w:val="OvReNumber"/>
      <w:lvlText w:val="%1."/>
      <w:lvlJc w:val="left"/>
      <w:pPr>
        <w:ind w:left="504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36" w:hanging="288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368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32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664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8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288"/>
      </w:pPr>
      <w:rPr>
        <w:rFonts w:hint="default"/>
      </w:rPr>
    </w:lvl>
  </w:abstractNum>
  <w:abstractNum w:abstractNumId="17" w15:restartNumberingAfterBreak="0">
    <w:nsid w:val="11120668"/>
    <w:multiLevelType w:val="multilevel"/>
    <w:tmpl w:val="A97451E0"/>
    <w:numStyleLink w:val="OvReNumbered"/>
  </w:abstractNum>
  <w:abstractNum w:abstractNumId="18" w15:restartNumberingAfterBreak="0">
    <w:nsid w:val="127E263B"/>
    <w:multiLevelType w:val="hybridMultilevel"/>
    <w:tmpl w:val="F3F474C6"/>
    <w:lvl w:ilvl="0" w:tplc="6288732E">
      <w:start w:val="1"/>
      <w:numFmt w:val="decimal"/>
      <w:pStyle w:val="BYSubparaNumbered"/>
      <w:lvlText w:val="%1."/>
      <w:lvlJc w:val="left"/>
      <w:pPr>
        <w:ind w:left="1670" w:hanging="360"/>
      </w:pPr>
    </w:lvl>
    <w:lvl w:ilvl="1" w:tplc="04090019" w:tentative="1">
      <w:start w:val="1"/>
      <w:numFmt w:val="lowerLetter"/>
      <w:lvlText w:val="%2."/>
      <w:lvlJc w:val="left"/>
      <w:pPr>
        <w:ind w:left="2390" w:hanging="360"/>
      </w:pPr>
    </w:lvl>
    <w:lvl w:ilvl="2" w:tplc="0409001B" w:tentative="1">
      <w:start w:val="1"/>
      <w:numFmt w:val="lowerRoman"/>
      <w:lvlText w:val="%3."/>
      <w:lvlJc w:val="right"/>
      <w:pPr>
        <w:ind w:left="3110" w:hanging="180"/>
      </w:pPr>
    </w:lvl>
    <w:lvl w:ilvl="3" w:tplc="0409000F" w:tentative="1">
      <w:start w:val="1"/>
      <w:numFmt w:val="decimal"/>
      <w:lvlText w:val="%4."/>
      <w:lvlJc w:val="left"/>
      <w:pPr>
        <w:ind w:left="3830" w:hanging="360"/>
      </w:pPr>
    </w:lvl>
    <w:lvl w:ilvl="4" w:tplc="04090019" w:tentative="1">
      <w:start w:val="1"/>
      <w:numFmt w:val="lowerLetter"/>
      <w:lvlText w:val="%5."/>
      <w:lvlJc w:val="left"/>
      <w:pPr>
        <w:ind w:left="4550" w:hanging="360"/>
      </w:pPr>
    </w:lvl>
    <w:lvl w:ilvl="5" w:tplc="0409001B" w:tentative="1">
      <w:start w:val="1"/>
      <w:numFmt w:val="lowerRoman"/>
      <w:lvlText w:val="%6."/>
      <w:lvlJc w:val="right"/>
      <w:pPr>
        <w:ind w:left="5270" w:hanging="180"/>
      </w:pPr>
    </w:lvl>
    <w:lvl w:ilvl="6" w:tplc="0409000F" w:tentative="1">
      <w:start w:val="1"/>
      <w:numFmt w:val="decimal"/>
      <w:lvlText w:val="%7."/>
      <w:lvlJc w:val="left"/>
      <w:pPr>
        <w:ind w:left="5990" w:hanging="360"/>
      </w:pPr>
    </w:lvl>
    <w:lvl w:ilvl="7" w:tplc="04090019" w:tentative="1">
      <w:start w:val="1"/>
      <w:numFmt w:val="lowerLetter"/>
      <w:lvlText w:val="%8."/>
      <w:lvlJc w:val="left"/>
      <w:pPr>
        <w:ind w:left="6710" w:hanging="360"/>
      </w:pPr>
    </w:lvl>
    <w:lvl w:ilvl="8" w:tplc="040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9" w15:restartNumberingAfterBreak="0">
    <w:nsid w:val="14012943"/>
    <w:multiLevelType w:val="hybridMultilevel"/>
    <w:tmpl w:val="61B49B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B45F61"/>
    <w:multiLevelType w:val="multilevel"/>
    <w:tmpl w:val="A97451E0"/>
    <w:numStyleLink w:val="OvReNumbered"/>
  </w:abstractNum>
  <w:abstractNum w:abstractNumId="21" w15:restartNumberingAfterBreak="0">
    <w:nsid w:val="185247E3"/>
    <w:multiLevelType w:val="multilevel"/>
    <w:tmpl w:val="A1D2685E"/>
    <w:lvl w:ilvl="0">
      <w:start w:val="1"/>
      <w:numFmt w:val="decimal"/>
      <w:lvlText w:val="%1."/>
      <w:lvlJc w:val="left"/>
      <w:pPr>
        <w:ind w:left="504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36"/>
        </w:tabs>
        <w:ind w:left="720" w:hanging="288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224"/>
        </w:tabs>
        <w:ind w:left="936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12"/>
        </w:tabs>
        <w:ind w:left="1152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368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88"/>
        </w:tabs>
        <w:ind w:left="1584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76"/>
        </w:tabs>
        <w:ind w:left="1800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664"/>
        </w:tabs>
        <w:ind w:left="2016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232" w:hanging="288"/>
      </w:pPr>
      <w:rPr>
        <w:rFonts w:hint="default"/>
      </w:rPr>
    </w:lvl>
  </w:abstractNum>
  <w:abstractNum w:abstractNumId="22" w15:restartNumberingAfterBreak="0">
    <w:nsid w:val="1A893649"/>
    <w:multiLevelType w:val="multilevel"/>
    <w:tmpl w:val="0D8AB022"/>
    <w:lvl w:ilvl="0">
      <w:start w:val="1"/>
      <w:numFmt w:val="decimal"/>
      <w:lvlText w:val="%1."/>
      <w:lvlJc w:val="left"/>
      <w:pPr>
        <w:ind w:left="504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36" w:hanging="288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368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32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664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8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288"/>
      </w:pPr>
      <w:rPr>
        <w:rFonts w:hint="default"/>
      </w:rPr>
    </w:lvl>
  </w:abstractNum>
  <w:abstractNum w:abstractNumId="23" w15:restartNumberingAfterBreak="0">
    <w:nsid w:val="1A8D4605"/>
    <w:multiLevelType w:val="multilevel"/>
    <w:tmpl w:val="92A44ADE"/>
    <w:styleLink w:val="OvReBulletedInset"/>
    <w:lvl w:ilvl="0">
      <w:start w:val="1"/>
      <w:numFmt w:val="bullet"/>
      <w:pStyle w:val="OvReBulletInset"/>
      <w:lvlText w:val=""/>
      <w:lvlJc w:val="left"/>
      <w:pPr>
        <w:ind w:left="936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368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2232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664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096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528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3744"/>
        </w:tabs>
        <w:ind w:left="3960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392" w:hanging="288"/>
      </w:pPr>
      <w:rPr>
        <w:rFonts w:ascii="Wingdings" w:hAnsi="Wingdings" w:cs="Times New Roman" w:hint="default"/>
      </w:rPr>
    </w:lvl>
  </w:abstractNum>
  <w:abstractNum w:abstractNumId="24" w15:restartNumberingAfterBreak="0">
    <w:nsid w:val="1FCE5EF2"/>
    <w:multiLevelType w:val="multilevel"/>
    <w:tmpl w:val="820EF436"/>
    <w:lvl w:ilvl="0">
      <w:start w:val="1"/>
      <w:numFmt w:val="bullet"/>
      <w:lvlText w:val=""/>
      <w:lvlJc w:val="left"/>
      <w:pPr>
        <w:ind w:left="2520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3024"/>
        </w:tabs>
        <w:ind w:left="2952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28"/>
        </w:tabs>
        <w:ind w:left="3384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4032"/>
        </w:tabs>
        <w:ind w:left="3816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4536"/>
        </w:tabs>
        <w:ind w:left="4248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4680" w:hanging="288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44"/>
        </w:tabs>
        <w:ind w:left="5112" w:hanging="288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8"/>
        </w:tabs>
        <w:ind w:left="5544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52"/>
        </w:tabs>
        <w:ind w:left="5976" w:hanging="288"/>
      </w:pPr>
      <w:rPr>
        <w:rFonts w:ascii="Wingdings" w:hAnsi="Wingdings" w:hint="default"/>
      </w:rPr>
    </w:lvl>
  </w:abstractNum>
  <w:abstractNum w:abstractNumId="25" w15:restartNumberingAfterBreak="0">
    <w:nsid w:val="20DC61AA"/>
    <w:multiLevelType w:val="multilevel"/>
    <w:tmpl w:val="26329AE2"/>
    <w:lvl w:ilvl="0">
      <w:start w:val="1"/>
      <w:numFmt w:val="bullet"/>
      <w:lvlText w:val=""/>
      <w:lvlJc w:val="left"/>
      <w:pPr>
        <w:ind w:left="936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368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2232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664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096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528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3744"/>
        </w:tabs>
        <w:ind w:left="3960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392" w:hanging="288"/>
      </w:pPr>
      <w:rPr>
        <w:rFonts w:ascii="Wingdings" w:hAnsi="Wingdings" w:cs="Times New Roman" w:hint="default"/>
      </w:rPr>
    </w:lvl>
  </w:abstractNum>
  <w:abstractNum w:abstractNumId="26" w15:restartNumberingAfterBreak="0">
    <w:nsid w:val="22802E31"/>
    <w:multiLevelType w:val="multilevel"/>
    <w:tmpl w:val="69985A9A"/>
    <w:name w:val="OvRe Bullet List322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27" w15:restartNumberingAfterBreak="0">
    <w:nsid w:val="237D1CDE"/>
    <w:multiLevelType w:val="multilevel"/>
    <w:tmpl w:val="92A44ADE"/>
    <w:numStyleLink w:val="OvReBulletedInset"/>
  </w:abstractNum>
  <w:abstractNum w:abstractNumId="28" w15:restartNumberingAfterBreak="0">
    <w:nsid w:val="35506F2D"/>
    <w:multiLevelType w:val="hybridMultilevel"/>
    <w:tmpl w:val="6B4A7348"/>
    <w:lvl w:ilvl="0" w:tplc="F36AEA8C">
      <w:start w:val="1"/>
      <w:numFmt w:val="lowerLetter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9" w15:restartNumberingAfterBreak="0">
    <w:nsid w:val="3D4B28BA"/>
    <w:multiLevelType w:val="hybridMultilevel"/>
    <w:tmpl w:val="66A6659A"/>
    <w:lvl w:ilvl="0" w:tplc="3C947E8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E1C7F56"/>
    <w:multiLevelType w:val="hybridMultilevel"/>
    <w:tmpl w:val="F01C148C"/>
    <w:lvl w:ilvl="0" w:tplc="6C847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AB66F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3793CB0"/>
    <w:multiLevelType w:val="hybridMultilevel"/>
    <w:tmpl w:val="97C4A442"/>
    <w:lvl w:ilvl="0" w:tplc="22C431F8">
      <w:start w:val="1"/>
      <w:numFmt w:val="bullet"/>
      <w:pStyle w:val="BYSubparaBulleted"/>
      <w:lvlText w:val=""/>
      <w:lvlJc w:val="left"/>
      <w:pPr>
        <w:ind w:left="16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33" w15:restartNumberingAfterBreak="0">
    <w:nsid w:val="463B0A41"/>
    <w:multiLevelType w:val="multilevel"/>
    <w:tmpl w:val="0438144C"/>
    <w:lvl w:ilvl="0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4" w15:restartNumberingAfterBreak="0">
    <w:nsid w:val="4B1A74D9"/>
    <w:multiLevelType w:val="multilevel"/>
    <w:tmpl w:val="A97451E0"/>
    <w:numStyleLink w:val="OvReNumbered"/>
  </w:abstractNum>
  <w:abstractNum w:abstractNumId="35" w15:restartNumberingAfterBreak="0">
    <w:nsid w:val="4B3B496A"/>
    <w:multiLevelType w:val="multilevel"/>
    <w:tmpl w:val="19C4BBE6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08"/>
        </w:tabs>
        <w:ind w:left="720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12"/>
        </w:tabs>
        <w:ind w:left="936" w:hanging="288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016"/>
        </w:tabs>
        <w:ind w:left="1152" w:hanging="288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1368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024"/>
        </w:tabs>
        <w:ind w:left="1584" w:hanging="288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528"/>
        </w:tabs>
        <w:ind w:left="1800" w:hanging="288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32"/>
        </w:tabs>
        <w:ind w:left="2016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536"/>
        </w:tabs>
        <w:ind w:left="2232" w:hanging="288"/>
      </w:pPr>
      <w:rPr>
        <w:rFonts w:ascii="Wingdings" w:hAnsi="Wingdings" w:hint="default"/>
      </w:rPr>
    </w:lvl>
  </w:abstractNum>
  <w:abstractNum w:abstractNumId="36" w15:restartNumberingAfterBreak="0">
    <w:nsid w:val="4EA84906"/>
    <w:multiLevelType w:val="multilevel"/>
    <w:tmpl w:val="A8CC36C4"/>
    <w:styleLink w:val="OvReBulleted"/>
    <w:lvl w:ilvl="0">
      <w:start w:val="1"/>
      <w:numFmt w:val="bullet"/>
      <w:pStyle w:val="OvRe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37" w15:restartNumberingAfterBreak="0">
    <w:nsid w:val="4FAE1659"/>
    <w:multiLevelType w:val="multilevel"/>
    <w:tmpl w:val="765299D0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38" w15:restartNumberingAfterBreak="0">
    <w:nsid w:val="5A10734F"/>
    <w:multiLevelType w:val="multilevel"/>
    <w:tmpl w:val="A8CC36C4"/>
    <w:numStyleLink w:val="OvReBulleted"/>
  </w:abstractNum>
  <w:abstractNum w:abstractNumId="39" w15:restartNumberingAfterBreak="0">
    <w:nsid w:val="5E273F93"/>
    <w:multiLevelType w:val="multilevel"/>
    <w:tmpl w:val="BD7EF9FA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40" w15:restartNumberingAfterBreak="0">
    <w:nsid w:val="5F3D7F56"/>
    <w:multiLevelType w:val="multilevel"/>
    <w:tmpl w:val="BD7EF9FA"/>
    <w:name w:val="OvRe Bullet Inset List2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664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096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60" w:hanging="288"/>
      </w:pPr>
      <w:rPr>
        <w:rFonts w:ascii="Wingdings" w:hAnsi="Wingdings" w:cs="Times New Roman" w:hint="default"/>
      </w:rPr>
    </w:lvl>
  </w:abstractNum>
  <w:abstractNum w:abstractNumId="41" w15:restartNumberingAfterBreak="0">
    <w:nsid w:val="607662B4"/>
    <w:multiLevelType w:val="multilevel"/>
    <w:tmpl w:val="A8CC36C4"/>
    <w:numStyleLink w:val="OvReBulleted"/>
  </w:abstractNum>
  <w:abstractNum w:abstractNumId="42" w15:restartNumberingAfterBreak="0">
    <w:nsid w:val="63DB1C81"/>
    <w:multiLevelType w:val="hybridMultilevel"/>
    <w:tmpl w:val="13760D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60D4A88"/>
    <w:multiLevelType w:val="hybridMultilevel"/>
    <w:tmpl w:val="510EDC7E"/>
    <w:lvl w:ilvl="0" w:tplc="7792A05A">
      <w:start w:val="1"/>
      <w:numFmt w:val="bullet"/>
      <w:pStyle w:val="FW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9A102E8"/>
    <w:multiLevelType w:val="multilevel"/>
    <w:tmpl w:val="26329AE2"/>
    <w:name w:val="OvRe Bullet List3"/>
    <w:lvl w:ilvl="0">
      <w:start w:val="1"/>
      <w:numFmt w:val="bullet"/>
      <w:lvlText w:val=""/>
      <w:lvlJc w:val="left"/>
      <w:pPr>
        <w:ind w:left="936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368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2232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664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096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528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3744"/>
        </w:tabs>
        <w:ind w:left="3960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392" w:hanging="288"/>
      </w:pPr>
      <w:rPr>
        <w:rFonts w:ascii="Wingdings" w:hAnsi="Wingdings" w:cs="Times New Roman" w:hint="default"/>
      </w:rPr>
    </w:lvl>
  </w:abstractNum>
  <w:abstractNum w:abstractNumId="45" w15:restartNumberingAfterBreak="0">
    <w:nsid w:val="73956621"/>
    <w:multiLevelType w:val="multilevel"/>
    <w:tmpl w:val="02AE1282"/>
    <w:lvl w:ilvl="0">
      <w:start w:val="1"/>
      <w:numFmt w:val="decimal"/>
      <w:lvlText w:val="%1."/>
      <w:lvlJc w:val="left"/>
      <w:pPr>
        <w:ind w:left="504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36" w:hanging="288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368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32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664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8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288"/>
      </w:pPr>
      <w:rPr>
        <w:rFonts w:hint="default"/>
      </w:rPr>
    </w:lvl>
  </w:abstractNum>
  <w:abstractNum w:abstractNumId="46" w15:restartNumberingAfterBreak="0">
    <w:nsid w:val="79784E5D"/>
    <w:multiLevelType w:val="multilevel"/>
    <w:tmpl w:val="99E67AEA"/>
    <w:name w:val="OvRe Bullet Inset List"/>
    <w:lvl w:ilvl="0">
      <w:start w:val="1"/>
      <w:numFmt w:val="bullet"/>
      <w:lvlText w:val=""/>
      <w:lvlJc w:val="left"/>
      <w:pPr>
        <w:ind w:left="936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368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ind w:left="2232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2664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096" w:hanging="288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ind w:left="3528" w:hanging="288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ind w:left="3960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392" w:hanging="288"/>
      </w:pPr>
      <w:rPr>
        <w:rFonts w:ascii="Wingdings" w:hAnsi="Wingdings" w:cs="Times New Roman" w:hint="default"/>
      </w:rPr>
    </w:lvl>
  </w:abstractNum>
  <w:abstractNum w:abstractNumId="47" w15:restartNumberingAfterBreak="0">
    <w:nsid w:val="7C702FF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FD26A29"/>
    <w:multiLevelType w:val="multilevel"/>
    <w:tmpl w:val="10641CF4"/>
    <w:name w:val="OvRe Bullet List2"/>
    <w:lvl w:ilvl="0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44"/>
        </w:tabs>
        <w:ind w:left="194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76"/>
        </w:tabs>
        <w:ind w:left="237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08"/>
        </w:tabs>
        <w:ind w:left="280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2"/>
        </w:tabs>
        <w:ind w:left="367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104"/>
        </w:tabs>
        <w:ind w:left="4104" w:hanging="360"/>
      </w:pPr>
      <w:rPr>
        <w:rFonts w:hint="default"/>
      </w:rPr>
    </w:lvl>
  </w:abstractNum>
  <w:abstractNum w:abstractNumId="49" w15:restartNumberingAfterBreak="0">
    <w:nsid w:val="7FE7255F"/>
    <w:multiLevelType w:val="multilevel"/>
    <w:tmpl w:val="8928545E"/>
    <w:lvl w:ilvl="0">
      <w:start w:val="1"/>
      <w:numFmt w:val="bullet"/>
      <w:lvlText w:val=""/>
      <w:lvlJc w:val="left"/>
      <w:pPr>
        <w:ind w:left="504" w:hanging="288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08"/>
        </w:tabs>
        <w:ind w:left="936" w:hanging="288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512"/>
        </w:tabs>
        <w:ind w:left="1368" w:hanging="288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016"/>
        </w:tabs>
        <w:ind w:left="1800" w:hanging="288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232" w:hanging="288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024"/>
        </w:tabs>
        <w:ind w:left="2664" w:hanging="288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528"/>
        </w:tabs>
        <w:ind w:left="3096" w:hanging="288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32"/>
        </w:tabs>
        <w:ind w:left="3528" w:hanging="28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536"/>
        </w:tabs>
        <w:ind w:left="3960" w:hanging="288"/>
      </w:pPr>
      <w:rPr>
        <w:rFonts w:ascii="Wingdings" w:hAnsi="Wingdings" w:hint="default"/>
      </w:rPr>
    </w:lvl>
  </w:abstractNum>
  <w:num w:numId="1" w16cid:durableId="1514537378">
    <w:abstractNumId w:val="39"/>
  </w:num>
  <w:num w:numId="2" w16cid:durableId="1465582854">
    <w:abstractNumId w:val="37"/>
  </w:num>
  <w:num w:numId="3" w16cid:durableId="545215392">
    <w:abstractNumId w:val="25"/>
  </w:num>
  <w:num w:numId="4" w16cid:durableId="144399461">
    <w:abstractNumId w:val="45"/>
  </w:num>
  <w:num w:numId="5" w16cid:durableId="1909266898">
    <w:abstractNumId w:val="16"/>
  </w:num>
  <w:num w:numId="6" w16cid:durableId="2144303985">
    <w:abstractNumId w:val="36"/>
  </w:num>
  <w:num w:numId="7" w16cid:durableId="1323241905">
    <w:abstractNumId w:val="23"/>
  </w:num>
  <w:num w:numId="8" w16cid:durableId="487483910">
    <w:abstractNumId w:val="9"/>
  </w:num>
  <w:num w:numId="9" w16cid:durableId="2057200467">
    <w:abstractNumId w:val="7"/>
  </w:num>
  <w:num w:numId="10" w16cid:durableId="244189227">
    <w:abstractNumId w:val="20"/>
  </w:num>
  <w:num w:numId="11" w16cid:durableId="1258520004">
    <w:abstractNumId w:val="6"/>
  </w:num>
  <w:num w:numId="12" w16cid:durableId="348411735">
    <w:abstractNumId w:val="5"/>
  </w:num>
  <w:num w:numId="13" w16cid:durableId="219247827">
    <w:abstractNumId w:val="4"/>
  </w:num>
  <w:num w:numId="14" w16cid:durableId="131138974">
    <w:abstractNumId w:val="8"/>
  </w:num>
  <w:num w:numId="15" w16cid:durableId="1207985502">
    <w:abstractNumId w:val="3"/>
  </w:num>
  <w:num w:numId="16" w16cid:durableId="1799757280">
    <w:abstractNumId w:val="2"/>
  </w:num>
  <w:num w:numId="17" w16cid:durableId="997002799">
    <w:abstractNumId w:val="1"/>
  </w:num>
  <w:num w:numId="18" w16cid:durableId="62723730">
    <w:abstractNumId w:val="0"/>
  </w:num>
  <w:num w:numId="19" w16cid:durableId="577130353">
    <w:abstractNumId w:val="24"/>
  </w:num>
  <w:num w:numId="20" w16cid:durableId="930747159">
    <w:abstractNumId w:val="19"/>
  </w:num>
  <w:num w:numId="21" w16cid:durableId="204757352">
    <w:abstractNumId w:val="42"/>
  </w:num>
  <w:num w:numId="22" w16cid:durableId="1897813334">
    <w:abstractNumId w:val="32"/>
  </w:num>
  <w:num w:numId="23" w16cid:durableId="1263762302">
    <w:abstractNumId w:val="18"/>
  </w:num>
  <w:num w:numId="24" w16cid:durableId="1323578749">
    <w:abstractNumId w:val="11"/>
  </w:num>
  <w:num w:numId="25" w16cid:durableId="426579290">
    <w:abstractNumId w:val="43"/>
  </w:num>
  <w:num w:numId="26" w16cid:durableId="230578791">
    <w:abstractNumId w:val="30"/>
  </w:num>
  <w:num w:numId="27" w16cid:durableId="1462844327">
    <w:abstractNumId w:val="12"/>
  </w:num>
  <w:num w:numId="28" w16cid:durableId="209153279">
    <w:abstractNumId w:val="15"/>
  </w:num>
  <w:num w:numId="29" w16cid:durableId="1024791116">
    <w:abstractNumId w:val="34"/>
  </w:num>
  <w:num w:numId="30" w16cid:durableId="153349910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91443967">
    <w:abstractNumId w:val="28"/>
  </w:num>
  <w:num w:numId="32" w16cid:durableId="1237210340">
    <w:abstractNumId w:val="29"/>
  </w:num>
  <w:num w:numId="33" w16cid:durableId="599921838">
    <w:abstractNumId w:val="17"/>
  </w:num>
  <w:num w:numId="34" w16cid:durableId="1099451083">
    <w:abstractNumId w:val="22"/>
  </w:num>
  <w:num w:numId="35" w16cid:durableId="19597977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96992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5719053">
    <w:abstractNumId w:val="35"/>
  </w:num>
  <w:num w:numId="38" w16cid:durableId="415905916">
    <w:abstractNumId w:val="21"/>
  </w:num>
  <w:num w:numId="39" w16cid:durableId="823623594">
    <w:abstractNumId w:val="27"/>
  </w:num>
  <w:num w:numId="40" w16cid:durableId="1587687106">
    <w:abstractNumId w:val="33"/>
  </w:num>
  <w:num w:numId="41" w16cid:durableId="30855687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47018878">
    <w:abstractNumId w:val="41"/>
  </w:num>
  <w:num w:numId="43" w16cid:durableId="2113547185">
    <w:abstractNumId w:val="49"/>
  </w:num>
  <w:num w:numId="44" w16cid:durableId="1085151806">
    <w:abstractNumId w:val="10"/>
  </w:num>
  <w:num w:numId="45" w16cid:durableId="1583877060">
    <w:abstractNumId w:val="46"/>
  </w:num>
  <w:num w:numId="46" w16cid:durableId="1491172409">
    <w:abstractNumId w:val="38"/>
  </w:num>
  <w:num w:numId="47" w16cid:durableId="429424437">
    <w:abstractNumId w:val="13"/>
  </w:num>
  <w:num w:numId="48" w16cid:durableId="1251696471">
    <w:abstractNumId w:val="47"/>
  </w:num>
  <w:num w:numId="49" w16cid:durableId="1232076804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55C"/>
    <w:rsid w:val="00005B6A"/>
    <w:rsid w:val="000061DC"/>
    <w:rsid w:val="00006353"/>
    <w:rsid w:val="00011561"/>
    <w:rsid w:val="00012685"/>
    <w:rsid w:val="00015988"/>
    <w:rsid w:val="00022599"/>
    <w:rsid w:val="0002692F"/>
    <w:rsid w:val="00032448"/>
    <w:rsid w:val="0003319C"/>
    <w:rsid w:val="00034F93"/>
    <w:rsid w:val="00035D21"/>
    <w:rsid w:val="0005137D"/>
    <w:rsid w:val="00055C0C"/>
    <w:rsid w:val="000605F8"/>
    <w:rsid w:val="00062D13"/>
    <w:rsid w:val="00064746"/>
    <w:rsid w:val="000729EC"/>
    <w:rsid w:val="000775B8"/>
    <w:rsid w:val="00077EBC"/>
    <w:rsid w:val="0008017B"/>
    <w:rsid w:val="000832F6"/>
    <w:rsid w:val="0008481D"/>
    <w:rsid w:val="00085A76"/>
    <w:rsid w:val="000862F8"/>
    <w:rsid w:val="0009246F"/>
    <w:rsid w:val="000A1411"/>
    <w:rsid w:val="000A1B9D"/>
    <w:rsid w:val="000B122D"/>
    <w:rsid w:val="000B1429"/>
    <w:rsid w:val="000B3271"/>
    <w:rsid w:val="000B4119"/>
    <w:rsid w:val="000B56AA"/>
    <w:rsid w:val="000B5D6A"/>
    <w:rsid w:val="000B7AC4"/>
    <w:rsid w:val="000D6FE9"/>
    <w:rsid w:val="000E7CB1"/>
    <w:rsid w:val="000E7DBA"/>
    <w:rsid w:val="000F0C5E"/>
    <w:rsid w:val="000F13CA"/>
    <w:rsid w:val="000F3CF6"/>
    <w:rsid w:val="000F6507"/>
    <w:rsid w:val="000F672D"/>
    <w:rsid w:val="00101282"/>
    <w:rsid w:val="001018A0"/>
    <w:rsid w:val="001047EA"/>
    <w:rsid w:val="0011073F"/>
    <w:rsid w:val="00113B38"/>
    <w:rsid w:val="00115BAC"/>
    <w:rsid w:val="00126035"/>
    <w:rsid w:val="001327C0"/>
    <w:rsid w:val="0013456E"/>
    <w:rsid w:val="00136462"/>
    <w:rsid w:val="00136966"/>
    <w:rsid w:val="001408CC"/>
    <w:rsid w:val="001448BF"/>
    <w:rsid w:val="00146D4D"/>
    <w:rsid w:val="00151C4C"/>
    <w:rsid w:val="00157461"/>
    <w:rsid w:val="001616B7"/>
    <w:rsid w:val="00161F82"/>
    <w:rsid w:val="001631FB"/>
    <w:rsid w:val="001653C5"/>
    <w:rsid w:val="00170EDB"/>
    <w:rsid w:val="001714E1"/>
    <w:rsid w:val="00173262"/>
    <w:rsid w:val="001774DE"/>
    <w:rsid w:val="001806EC"/>
    <w:rsid w:val="00181005"/>
    <w:rsid w:val="00187098"/>
    <w:rsid w:val="00195853"/>
    <w:rsid w:val="001A155E"/>
    <w:rsid w:val="001A3E4E"/>
    <w:rsid w:val="001A4415"/>
    <w:rsid w:val="001A5FD0"/>
    <w:rsid w:val="001B2A88"/>
    <w:rsid w:val="001B4579"/>
    <w:rsid w:val="001C1DD6"/>
    <w:rsid w:val="001C5036"/>
    <w:rsid w:val="001C5168"/>
    <w:rsid w:val="001C5E24"/>
    <w:rsid w:val="001C6BDD"/>
    <w:rsid w:val="001C6C9F"/>
    <w:rsid w:val="001C7A98"/>
    <w:rsid w:val="001D0030"/>
    <w:rsid w:val="001D0B30"/>
    <w:rsid w:val="001D1626"/>
    <w:rsid w:val="001D24C4"/>
    <w:rsid w:val="001D4D33"/>
    <w:rsid w:val="001D6902"/>
    <w:rsid w:val="001E105E"/>
    <w:rsid w:val="001E53F7"/>
    <w:rsid w:val="001F023F"/>
    <w:rsid w:val="001F23C4"/>
    <w:rsid w:val="001F2B38"/>
    <w:rsid w:val="002011BB"/>
    <w:rsid w:val="00216165"/>
    <w:rsid w:val="00220DF9"/>
    <w:rsid w:val="00221ED0"/>
    <w:rsid w:val="002221AE"/>
    <w:rsid w:val="00223F26"/>
    <w:rsid w:val="00224C93"/>
    <w:rsid w:val="00235471"/>
    <w:rsid w:val="00240408"/>
    <w:rsid w:val="00240F30"/>
    <w:rsid w:val="00240FB1"/>
    <w:rsid w:val="00241B2E"/>
    <w:rsid w:val="00244E8C"/>
    <w:rsid w:val="00253DB8"/>
    <w:rsid w:val="0025406F"/>
    <w:rsid w:val="002546CE"/>
    <w:rsid w:val="00256FB8"/>
    <w:rsid w:val="00260DAB"/>
    <w:rsid w:val="00271D01"/>
    <w:rsid w:val="00273132"/>
    <w:rsid w:val="00282A30"/>
    <w:rsid w:val="00285C82"/>
    <w:rsid w:val="0029099C"/>
    <w:rsid w:val="002910E1"/>
    <w:rsid w:val="002918C7"/>
    <w:rsid w:val="002A03BF"/>
    <w:rsid w:val="002A0F43"/>
    <w:rsid w:val="002A4115"/>
    <w:rsid w:val="002A7A04"/>
    <w:rsid w:val="002B689D"/>
    <w:rsid w:val="002C226E"/>
    <w:rsid w:val="002C6389"/>
    <w:rsid w:val="002C7332"/>
    <w:rsid w:val="002C77B9"/>
    <w:rsid w:val="002C79A8"/>
    <w:rsid w:val="002D21DF"/>
    <w:rsid w:val="002D2806"/>
    <w:rsid w:val="002D2D9C"/>
    <w:rsid w:val="002E1E0E"/>
    <w:rsid w:val="002E3E79"/>
    <w:rsid w:val="002E3FC7"/>
    <w:rsid w:val="002F031D"/>
    <w:rsid w:val="002F14F7"/>
    <w:rsid w:val="00306E47"/>
    <w:rsid w:val="003102E5"/>
    <w:rsid w:val="00311624"/>
    <w:rsid w:val="00312F01"/>
    <w:rsid w:val="00313835"/>
    <w:rsid w:val="003156C3"/>
    <w:rsid w:val="00323223"/>
    <w:rsid w:val="0032433C"/>
    <w:rsid w:val="0032643F"/>
    <w:rsid w:val="00327B17"/>
    <w:rsid w:val="00331506"/>
    <w:rsid w:val="00335EE1"/>
    <w:rsid w:val="00344526"/>
    <w:rsid w:val="003502ED"/>
    <w:rsid w:val="0035374A"/>
    <w:rsid w:val="00354FC8"/>
    <w:rsid w:val="00355581"/>
    <w:rsid w:val="00362531"/>
    <w:rsid w:val="00370BDF"/>
    <w:rsid w:val="003757C5"/>
    <w:rsid w:val="00380AFA"/>
    <w:rsid w:val="003845D1"/>
    <w:rsid w:val="003907B3"/>
    <w:rsid w:val="0039203C"/>
    <w:rsid w:val="00393269"/>
    <w:rsid w:val="003948F5"/>
    <w:rsid w:val="003A04FE"/>
    <w:rsid w:val="003A09AC"/>
    <w:rsid w:val="003B0174"/>
    <w:rsid w:val="003B0CAB"/>
    <w:rsid w:val="003B5325"/>
    <w:rsid w:val="003C1BFE"/>
    <w:rsid w:val="003C3821"/>
    <w:rsid w:val="003C7B20"/>
    <w:rsid w:val="003D1BBA"/>
    <w:rsid w:val="003D7E03"/>
    <w:rsid w:val="003E2581"/>
    <w:rsid w:val="003E328E"/>
    <w:rsid w:val="003E419D"/>
    <w:rsid w:val="003E79D7"/>
    <w:rsid w:val="003E7E20"/>
    <w:rsid w:val="003F0B50"/>
    <w:rsid w:val="003F1ABC"/>
    <w:rsid w:val="003F3678"/>
    <w:rsid w:val="00402EF7"/>
    <w:rsid w:val="004109AA"/>
    <w:rsid w:val="004140C0"/>
    <w:rsid w:val="00415268"/>
    <w:rsid w:val="00423272"/>
    <w:rsid w:val="004276F4"/>
    <w:rsid w:val="00434212"/>
    <w:rsid w:val="004353D4"/>
    <w:rsid w:val="00435436"/>
    <w:rsid w:val="00441D21"/>
    <w:rsid w:val="00450A6D"/>
    <w:rsid w:val="00452CB2"/>
    <w:rsid w:val="0045706C"/>
    <w:rsid w:val="00460CE6"/>
    <w:rsid w:val="00464C56"/>
    <w:rsid w:val="0046557B"/>
    <w:rsid w:val="004676B8"/>
    <w:rsid w:val="00474552"/>
    <w:rsid w:val="00480018"/>
    <w:rsid w:val="00482DCC"/>
    <w:rsid w:val="004847AF"/>
    <w:rsid w:val="00487271"/>
    <w:rsid w:val="00492779"/>
    <w:rsid w:val="00494E7C"/>
    <w:rsid w:val="004A2B51"/>
    <w:rsid w:val="004B5C4E"/>
    <w:rsid w:val="004B62FB"/>
    <w:rsid w:val="004C1197"/>
    <w:rsid w:val="004C208E"/>
    <w:rsid w:val="004C2095"/>
    <w:rsid w:val="004C2428"/>
    <w:rsid w:val="004C5A05"/>
    <w:rsid w:val="004D00CF"/>
    <w:rsid w:val="004D478C"/>
    <w:rsid w:val="004E1547"/>
    <w:rsid w:val="004E1B60"/>
    <w:rsid w:val="004E38AB"/>
    <w:rsid w:val="004E4113"/>
    <w:rsid w:val="004F09CC"/>
    <w:rsid w:val="004F3DE3"/>
    <w:rsid w:val="004F43E1"/>
    <w:rsid w:val="004F44B0"/>
    <w:rsid w:val="00500853"/>
    <w:rsid w:val="0050163A"/>
    <w:rsid w:val="00501CAE"/>
    <w:rsid w:val="00510EE4"/>
    <w:rsid w:val="00510F76"/>
    <w:rsid w:val="00511442"/>
    <w:rsid w:val="0051748F"/>
    <w:rsid w:val="00522187"/>
    <w:rsid w:val="0052699F"/>
    <w:rsid w:val="00530208"/>
    <w:rsid w:val="00531091"/>
    <w:rsid w:val="005319FA"/>
    <w:rsid w:val="00541827"/>
    <w:rsid w:val="00541BF8"/>
    <w:rsid w:val="00543494"/>
    <w:rsid w:val="005468F4"/>
    <w:rsid w:val="00550A01"/>
    <w:rsid w:val="005550B8"/>
    <w:rsid w:val="0056068A"/>
    <w:rsid w:val="005622D3"/>
    <w:rsid w:val="00567328"/>
    <w:rsid w:val="00567D9B"/>
    <w:rsid w:val="00570810"/>
    <w:rsid w:val="0057724B"/>
    <w:rsid w:val="00577B3A"/>
    <w:rsid w:val="005803D5"/>
    <w:rsid w:val="00582E51"/>
    <w:rsid w:val="005851A0"/>
    <w:rsid w:val="005860C7"/>
    <w:rsid w:val="0059105F"/>
    <w:rsid w:val="00594D8C"/>
    <w:rsid w:val="00594F98"/>
    <w:rsid w:val="00597FB2"/>
    <w:rsid w:val="005A09BB"/>
    <w:rsid w:val="005A1055"/>
    <w:rsid w:val="005A3E27"/>
    <w:rsid w:val="005A4E22"/>
    <w:rsid w:val="005A5B21"/>
    <w:rsid w:val="005B5471"/>
    <w:rsid w:val="005B5D60"/>
    <w:rsid w:val="005B7621"/>
    <w:rsid w:val="005C1CB6"/>
    <w:rsid w:val="005C4936"/>
    <w:rsid w:val="005C5712"/>
    <w:rsid w:val="005D5AFA"/>
    <w:rsid w:val="005E3369"/>
    <w:rsid w:val="005E7AF6"/>
    <w:rsid w:val="005F5186"/>
    <w:rsid w:val="005F55BA"/>
    <w:rsid w:val="005F68D2"/>
    <w:rsid w:val="00614389"/>
    <w:rsid w:val="00623E7E"/>
    <w:rsid w:val="00631279"/>
    <w:rsid w:val="00640965"/>
    <w:rsid w:val="00642F86"/>
    <w:rsid w:val="00653086"/>
    <w:rsid w:val="00661CF8"/>
    <w:rsid w:val="00667492"/>
    <w:rsid w:val="00675C50"/>
    <w:rsid w:val="0067646B"/>
    <w:rsid w:val="006775E1"/>
    <w:rsid w:val="0068054C"/>
    <w:rsid w:val="00681394"/>
    <w:rsid w:val="00685E6D"/>
    <w:rsid w:val="006900DA"/>
    <w:rsid w:val="00693DC4"/>
    <w:rsid w:val="0069488B"/>
    <w:rsid w:val="00696C27"/>
    <w:rsid w:val="006A2B95"/>
    <w:rsid w:val="006A4749"/>
    <w:rsid w:val="006B2B64"/>
    <w:rsid w:val="006B4863"/>
    <w:rsid w:val="006B4BEC"/>
    <w:rsid w:val="006B6203"/>
    <w:rsid w:val="006B6E69"/>
    <w:rsid w:val="006C330B"/>
    <w:rsid w:val="006C397C"/>
    <w:rsid w:val="006C55FB"/>
    <w:rsid w:val="006C6BF4"/>
    <w:rsid w:val="006D30DC"/>
    <w:rsid w:val="006E3112"/>
    <w:rsid w:val="006F071F"/>
    <w:rsid w:val="006F15F7"/>
    <w:rsid w:val="006F5DBF"/>
    <w:rsid w:val="00702875"/>
    <w:rsid w:val="00702FE2"/>
    <w:rsid w:val="00705572"/>
    <w:rsid w:val="007171FF"/>
    <w:rsid w:val="0072388C"/>
    <w:rsid w:val="0073417B"/>
    <w:rsid w:val="0073730A"/>
    <w:rsid w:val="00745175"/>
    <w:rsid w:val="00746190"/>
    <w:rsid w:val="00752616"/>
    <w:rsid w:val="00753F16"/>
    <w:rsid w:val="00757A40"/>
    <w:rsid w:val="00761318"/>
    <w:rsid w:val="00762890"/>
    <w:rsid w:val="00762CF4"/>
    <w:rsid w:val="007665B6"/>
    <w:rsid w:val="0076764E"/>
    <w:rsid w:val="00767960"/>
    <w:rsid w:val="00767ADA"/>
    <w:rsid w:val="00774374"/>
    <w:rsid w:val="007771BF"/>
    <w:rsid w:val="00780104"/>
    <w:rsid w:val="00781225"/>
    <w:rsid w:val="0078124C"/>
    <w:rsid w:val="0078128D"/>
    <w:rsid w:val="00784201"/>
    <w:rsid w:val="0078797F"/>
    <w:rsid w:val="007912A3"/>
    <w:rsid w:val="007979B6"/>
    <w:rsid w:val="007A4642"/>
    <w:rsid w:val="007A5C41"/>
    <w:rsid w:val="007A699C"/>
    <w:rsid w:val="007B10FC"/>
    <w:rsid w:val="007B1DE1"/>
    <w:rsid w:val="007B1E86"/>
    <w:rsid w:val="007B23EB"/>
    <w:rsid w:val="007B28F4"/>
    <w:rsid w:val="007B56E4"/>
    <w:rsid w:val="007C5223"/>
    <w:rsid w:val="007C7C62"/>
    <w:rsid w:val="007D2201"/>
    <w:rsid w:val="007D4717"/>
    <w:rsid w:val="007D5DC8"/>
    <w:rsid w:val="007E1A08"/>
    <w:rsid w:val="007E53D1"/>
    <w:rsid w:val="007E5E16"/>
    <w:rsid w:val="007E6092"/>
    <w:rsid w:val="007F1451"/>
    <w:rsid w:val="007F16AE"/>
    <w:rsid w:val="007F2EE1"/>
    <w:rsid w:val="0080030F"/>
    <w:rsid w:val="0080188C"/>
    <w:rsid w:val="008075DF"/>
    <w:rsid w:val="00807815"/>
    <w:rsid w:val="00807EC6"/>
    <w:rsid w:val="00812136"/>
    <w:rsid w:val="00812F3B"/>
    <w:rsid w:val="00813758"/>
    <w:rsid w:val="0081456E"/>
    <w:rsid w:val="008205C5"/>
    <w:rsid w:val="00825546"/>
    <w:rsid w:val="00830FAF"/>
    <w:rsid w:val="00833020"/>
    <w:rsid w:val="00835ED2"/>
    <w:rsid w:val="00836774"/>
    <w:rsid w:val="00837630"/>
    <w:rsid w:val="0085049B"/>
    <w:rsid w:val="00850FFD"/>
    <w:rsid w:val="008542DE"/>
    <w:rsid w:val="00854492"/>
    <w:rsid w:val="008544C4"/>
    <w:rsid w:val="00857198"/>
    <w:rsid w:val="00867964"/>
    <w:rsid w:val="0087118D"/>
    <w:rsid w:val="0087128C"/>
    <w:rsid w:val="00883FE5"/>
    <w:rsid w:val="0088436E"/>
    <w:rsid w:val="00884567"/>
    <w:rsid w:val="00885374"/>
    <w:rsid w:val="0088791B"/>
    <w:rsid w:val="00891485"/>
    <w:rsid w:val="0089240B"/>
    <w:rsid w:val="008A1802"/>
    <w:rsid w:val="008A2550"/>
    <w:rsid w:val="008A7218"/>
    <w:rsid w:val="008B2A5E"/>
    <w:rsid w:val="008B622B"/>
    <w:rsid w:val="008B733F"/>
    <w:rsid w:val="008C3AD1"/>
    <w:rsid w:val="008D38F4"/>
    <w:rsid w:val="008D4B3D"/>
    <w:rsid w:val="008E0C5E"/>
    <w:rsid w:val="008E1B91"/>
    <w:rsid w:val="008E33E8"/>
    <w:rsid w:val="008E626A"/>
    <w:rsid w:val="008E63BF"/>
    <w:rsid w:val="008F2E7D"/>
    <w:rsid w:val="008F6894"/>
    <w:rsid w:val="008F7D26"/>
    <w:rsid w:val="00901BA9"/>
    <w:rsid w:val="00901EE6"/>
    <w:rsid w:val="00905CBD"/>
    <w:rsid w:val="00910A63"/>
    <w:rsid w:val="00925C03"/>
    <w:rsid w:val="00932A4B"/>
    <w:rsid w:val="0094429A"/>
    <w:rsid w:val="00947627"/>
    <w:rsid w:val="009503F9"/>
    <w:rsid w:val="009539A8"/>
    <w:rsid w:val="00953ED1"/>
    <w:rsid w:val="0095596F"/>
    <w:rsid w:val="009569A9"/>
    <w:rsid w:val="00962B1F"/>
    <w:rsid w:val="00963153"/>
    <w:rsid w:val="00971A6D"/>
    <w:rsid w:val="00973956"/>
    <w:rsid w:val="00976F44"/>
    <w:rsid w:val="009855F1"/>
    <w:rsid w:val="00985BC3"/>
    <w:rsid w:val="00987074"/>
    <w:rsid w:val="00993558"/>
    <w:rsid w:val="00997CE6"/>
    <w:rsid w:val="009A48C5"/>
    <w:rsid w:val="009A72A1"/>
    <w:rsid w:val="009B1285"/>
    <w:rsid w:val="009B3773"/>
    <w:rsid w:val="009B6647"/>
    <w:rsid w:val="009C1CB9"/>
    <w:rsid w:val="009C45F1"/>
    <w:rsid w:val="009D04CD"/>
    <w:rsid w:val="009D0A27"/>
    <w:rsid w:val="009D0DD6"/>
    <w:rsid w:val="009D1C42"/>
    <w:rsid w:val="009D3ED9"/>
    <w:rsid w:val="009D407F"/>
    <w:rsid w:val="009E165D"/>
    <w:rsid w:val="009E384F"/>
    <w:rsid w:val="009E3974"/>
    <w:rsid w:val="009E4594"/>
    <w:rsid w:val="009E622D"/>
    <w:rsid w:val="009F7C9D"/>
    <w:rsid w:val="009F7EA5"/>
    <w:rsid w:val="00A013FF"/>
    <w:rsid w:val="00A07258"/>
    <w:rsid w:val="00A13437"/>
    <w:rsid w:val="00A14D72"/>
    <w:rsid w:val="00A168C7"/>
    <w:rsid w:val="00A16B80"/>
    <w:rsid w:val="00A174B7"/>
    <w:rsid w:val="00A2025B"/>
    <w:rsid w:val="00A20383"/>
    <w:rsid w:val="00A20A15"/>
    <w:rsid w:val="00A217B1"/>
    <w:rsid w:val="00A242A2"/>
    <w:rsid w:val="00A24BF7"/>
    <w:rsid w:val="00A2746B"/>
    <w:rsid w:val="00A3608C"/>
    <w:rsid w:val="00A37769"/>
    <w:rsid w:val="00A51132"/>
    <w:rsid w:val="00A619A8"/>
    <w:rsid w:val="00A642CD"/>
    <w:rsid w:val="00A649E8"/>
    <w:rsid w:val="00A735D3"/>
    <w:rsid w:val="00A74AF3"/>
    <w:rsid w:val="00A74B03"/>
    <w:rsid w:val="00A77648"/>
    <w:rsid w:val="00A77DBA"/>
    <w:rsid w:val="00A87963"/>
    <w:rsid w:val="00A937BE"/>
    <w:rsid w:val="00A96376"/>
    <w:rsid w:val="00AA19C5"/>
    <w:rsid w:val="00AA2611"/>
    <w:rsid w:val="00AA693E"/>
    <w:rsid w:val="00AB2F89"/>
    <w:rsid w:val="00AC26AC"/>
    <w:rsid w:val="00AC6357"/>
    <w:rsid w:val="00AD1E9B"/>
    <w:rsid w:val="00AD43B7"/>
    <w:rsid w:val="00AD7503"/>
    <w:rsid w:val="00AD762E"/>
    <w:rsid w:val="00AF0143"/>
    <w:rsid w:val="00AF02A6"/>
    <w:rsid w:val="00AF0C73"/>
    <w:rsid w:val="00AF3DC1"/>
    <w:rsid w:val="00AF57F0"/>
    <w:rsid w:val="00B020E3"/>
    <w:rsid w:val="00B02A91"/>
    <w:rsid w:val="00B1255C"/>
    <w:rsid w:val="00B15E82"/>
    <w:rsid w:val="00B308B1"/>
    <w:rsid w:val="00B33EAB"/>
    <w:rsid w:val="00B34715"/>
    <w:rsid w:val="00B35A56"/>
    <w:rsid w:val="00B37EDA"/>
    <w:rsid w:val="00B42F02"/>
    <w:rsid w:val="00B44DD8"/>
    <w:rsid w:val="00B45A03"/>
    <w:rsid w:val="00B4740A"/>
    <w:rsid w:val="00B528F8"/>
    <w:rsid w:val="00B5518D"/>
    <w:rsid w:val="00B55CE7"/>
    <w:rsid w:val="00B5751D"/>
    <w:rsid w:val="00B61C18"/>
    <w:rsid w:val="00B6394C"/>
    <w:rsid w:val="00B672E5"/>
    <w:rsid w:val="00B76BC8"/>
    <w:rsid w:val="00B8109F"/>
    <w:rsid w:val="00B81A59"/>
    <w:rsid w:val="00B83815"/>
    <w:rsid w:val="00B8758A"/>
    <w:rsid w:val="00B92C33"/>
    <w:rsid w:val="00B937A0"/>
    <w:rsid w:val="00BA3B2D"/>
    <w:rsid w:val="00BA537F"/>
    <w:rsid w:val="00BB27EE"/>
    <w:rsid w:val="00BB34FF"/>
    <w:rsid w:val="00BB7CE6"/>
    <w:rsid w:val="00BC3E90"/>
    <w:rsid w:val="00BC3F30"/>
    <w:rsid w:val="00BC448D"/>
    <w:rsid w:val="00BD028F"/>
    <w:rsid w:val="00BD041B"/>
    <w:rsid w:val="00BD0792"/>
    <w:rsid w:val="00BE6A4A"/>
    <w:rsid w:val="00BF0DDB"/>
    <w:rsid w:val="00BF3893"/>
    <w:rsid w:val="00BF57EC"/>
    <w:rsid w:val="00BF74FF"/>
    <w:rsid w:val="00BF7BAA"/>
    <w:rsid w:val="00C0275C"/>
    <w:rsid w:val="00C0493D"/>
    <w:rsid w:val="00C05644"/>
    <w:rsid w:val="00C05EC2"/>
    <w:rsid w:val="00C12B62"/>
    <w:rsid w:val="00C139C0"/>
    <w:rsid w:val="00C240CE"/>
    <w:rsid w:val="00C25A01"/>
    <w:rsid w:val="00C33B16"/>
    <w:rsid w:val="00C3582B"/>
    <w:rsid w:val="00C35E78"/>
    <w:rsid w:val="00C41637"/>
    <w:rsid w:val="00C44257"/>
    <w:rsid w:val="00C45404"/>
    <w:rsid w:val="00C45BF0"/>
    <w:rsid w:val="00C52E2C"/>
    <w:rsid w:val="00C53E67"/>
    <w:rsid w:val="00C54D11"/>
    <w:rsid w:val="00C5526E"/>
    <w:rsid w:val="00C607EA"/>
    <w:rsid w:val="00C61711"/>
    <w:rsid w:val="00C61F1E"/>
    <w:rsid w:val="00C62F6D"/>
    <w:rsid w:val="00C66D40"/>
    <w:rsid w:val="00C742CD"/>
    <w:rsid w:val="00C749C3"/>
    <w:rsid w:val="00C760B0"/>
    <w:rsid w:val="00C77407"/>
    <w:rsid w:val="00C80DF6"/>
    <w:rsid w:val="00C830A5"/>
    <w:rsid w:val="00C9619A"/>
    <w:rsid w:val="00CA0940"/>
    <w:rsid w:val="00CA167A"/>
    <w:rsid w:val="00CA5049"/>
    <w:rsid w:val="00CA5CE1"/>
    <w:rsid w:val="00CB7C95"/>
    <w:rsid w:val="00CC21DB"/>
    <w:rsid w:val="00CC68BE"/>
    <w:rsid w:val="00CD3536"/>
    <w:rsid w:val="00CE0D89"/>
    <w:rsid w:val="00CE1AEC"/>
    <w:rsid w:val="00CE269B"/>
    <w:rsid w:val="00CE770B"/>
    <w:rsid w:val="00D03F33"/>
    <w:rsid w:val="00D06783"/>
    <w:rsid w:val="00D11DBD"/>
    <w:rsid w:val="00D22E9F"/>
    <w:rsid w:val="00D3050F"/>
    <w:rsid w:val="00D31218"/>
    <w:rsid w:val="00D425AB"/>
    <w:rsid w:val="00D43B03"/>
    <w:rsid w:val="00D453C9"/>
    <w:rsid w:val="00D456A5"/>
    <w:rsid w:val="00D4596A"/>
    <w:rsid w:val="00D52B37"/>
    <w:rsid w:val="00D53FF4"/>
    <w:rsid w:val="00D5434E"/>
    <w:rsid w:val="00D64BE8"/>
    <w:rsid w:val="00D764BB"/>
    <w:rsid w:val="00D76983"/>
    <w:rsid w:val="00D778D6"/>
    <w:rsid w:val="00D849BA"/>
    <w:rsid w:val="00D866C9"/>
    <w:rsid w:val="00D86B9F"/>
    <w:rsid w:val="00D91952"/>
    <w:rsid w:val="00D940CA"/>
    <w:rsid w:val="00DA2222"/>
    <w:rsid w:val="00DA5BF1"/>
    <w:rsid w:val="00DA69C9"/>
    <w:rsid w:val="00DB17B6"/>
    <w:rsid w:val="00DB25E5"/>
    <w:rsid w:val="00DB57AF"/>
    <w:rsid w:val="00DB6A6D"/>
    <w:rsid w:val="00DB7240"/>
    <w:rsid w:val="00DB76EA"/>
    <w:rsid w:val="00DC4CC8"/>
    <w:rsid w:val="00DC50CC"/>
    <w:rsid w:val="00DD34EE"/>
    <w:rsid w:val="00DE050D"/>
    <w:rsid w:val="00DE1864"/>
    <w:rsid w:val="00DE22F0"/>
    <w:rsid w:val="00DE2A72"/>
    <w:rsid w:val="00DE4F26"/>
    <w:rsid w:val="00DE7CAE"/>
    <w:rsid w:val="00DF27D5"/>
    <w:rsid w:val="00DF46EC"/>
    <w:rsid w:val="00DF6537"/>
    <w:rsid w:val="00E11733"/>
    <w:rsid w:val="00E12C44"/>
    <w:rsid w:val="00E1305F"/>
    <w:rsid w:val="00E169E2"/>
    <w:rsid w:val="00E210A0"/>
    <w:rsid w:val="00E30CD4"/>
    <w:rsid w:val="00E32B14"/>
    <w:rsid w:val="00E34EE8"/>
    <w:rsid w:val="00E40A23"/>
    <w:rsid w:val="00E4101E"/>
    <w:rsid w:val="00E42256"/>
    <w:rsid w:val="00E42E3D"/>
    <w:rsid w:val="00E46F59"/>
    <w:rsid w:val="00E501AD"/>
    <w:rsid w:val="00E52C25"/>
    <w:rsid w:val="00E55471"/>
    <w:rsid w:val="00E57A4A"/>
    <w:rsid w:val="00E57B59"/>
    <w:rsid w:val="00E6101D"/>
    <w:rsid w:val="00E613A8"/>
    <w:rsid w:val="00E61F82"/>
    <w:rsid w:val="00E6330D"/>
    <w:rsid w:val="00E63F2C"/>
    <w:rsid w:val="00E72012"/>
    <w:rsid w:val="00E74F3C"/>
    <w:rsid w:val="00E76EE5"/>
    <w:rsid w:val="00E76F2D"/>
    <w:rsid w:val="00E823B9"/>
    <w:rsid w:val="00E839ED"/>
    <w:rsid w:val="00E86707"/>
    <w:rsid w:val="00E87A50"/>
    <w:rsid w:val="00EA0935"/>
    <w:rsid w:val="00EA4968"/>
    <w:rsid w:val="00EA5D51"/>
    <w:rsid w:val="00EB03C5"/>
    <w:rsid w:val="00EB3055"/>
    <w:rsid w:val="00EB6275"/>
    <w:rsid w:val="00EB7EA6"/>
    <w:rsid w:val="00EC03FF"/>
    <w:rsid w:val="00EC37C0"/>
    <w:rsid w:val="00EC453C"/>
    <w:rsid w:val="00EC6A7C"/>
    <w:rsid w:val="00ED0936"/>
    <w:rsid w:val="00ED23B4"/>
    <w:rsid w:val="00EF12AC"/>
    <w:rsid w:val="00EF2C8E"/>
    <w:rsid w:val="00EF6636"/>
    <w:rsid w:val="00F02BE7"/>
    <w:rsid w:val="00F04077"/>
    <w:rsid w:val="00F04E6D"/>
    <w:rsid w:val="00F10437"/>
    <w:rsid w:val="00F12D8D"/>
    <w:rsid w:val="00F14011"/>
    <w:rsid w:val="00F20B60"/>
    <w:rsid w:val="00F22950"/>
    <w:rsid w:val="00F35407"/>
    <w:rsid w:val="00F35502"/>
    <w:rsid w:val="00F36F14"/>
    <w:rsid w:val="00F40D24"/>
    <w:rsid w:val="00F40DE8"/>
    <w:rsid w:val="00F41217"/>
    <w:rsid w:val="00F41D05"/>
    <w:rsid w:val="00F474B8"/>
    <w:rsid w:val="00F50E23"/>
    <w:rsid w:val="00F52339"/>
    <w:rsid w:val="00F55826"/>
    <w:rsid w:val="00F6120E"/>
    <w:rsid w:val="00F6203F"/>
    <w:rsid w:val="00F62CFA"/>
    <w:rsid w:val="00F63BA1"/>
    <w:rsid w:val="00F650EA"/>
    <w:rsid w:val="00F70A80"/>
    <w:rsid w:val="00F70ADD"/>
    <w:rsid w:val="00F73615"/>
    <w:rsid w:val="00F76544"/>
    <w:rsid w:val="00F839E4"/>
    <w:rsid w:val="00F8780F"/>
    <w:rsid w:val="00F90931"/>
    <w:rsid w:val="00F92760"/>
    <w:rsid w:val="00F93673"/>
    <w:rsid w:val="00F96A1F"/>
    <w:rsid w:val="00FA3E74"/>
    <w:rsid w:val="00FA5981"/>
    <w:rsid w:val="00FC453B"/>
    <w:rsid w:val="00FD1B6B"/>
    <w:rsid w:val="00FD596F"/>
    <w:rsid w:val="00FD6643"/>
    <w:rsid w:val="00FE1EB0"/>
    <w:rsid w:val="00FE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84644F"/>
  <w15:chartTrackingRefBased/>
  <w15:docId w15:val="{D4B53547-C0CB-4F92-A725-79CC33E7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836774"/>
    <w:pPr>
      <w:spacing w:after="120" w:line="240" w:lineRule="auto"/>
    </w:pPr>
    <w:rPr>
      <w:rFonts w:asciiTheme="majorBidi" w:hAnsiTheme="majorBid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6774"/>
    <w:pPr>
      <w:keepNext/>
      <w:keepLines/>
      <w:spacing w:before="240" w:after="0"/>
      <w:outlineLvl w:val="0"/>
    </w:pPr>
    <w:rPr>
      <w:rFonts w:ascii="GoudyOlSt XBd BT" w:eastAsiaTheme="majorEastAsia" w:hAnsi="GoudyOlSt XBd BT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836774"/>
    <w:pPr>
      <w:keepNext/>
      <w:keepLines/>
      <w:spacing w:before="40" w:after="0"/>
      <w:outlineLvl w:val="1"/>
    </w:pPr>
    <w:rPr>
      <w:rFonts w:ascii="GoudyOlSt XBd BT" w:eastAsiaTheme="majorEastAsia" w:hAnsi="GoudyOlSt XBd BT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36774"/>
    <w:rPr>
      <w:rFonts w:ascii="GoudyOlSt XBd BT" w:eastAsiaTheme="majorEastAsia" w:hAnsi="GoudyOlSt XBd BT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836774"/>
    <w:rPr>
      <w:rFonts w:ascii="GoudyOlSt XBd BT" w:eastAsiaTheme="majorEastAsia" w:hAnsi="GoudyOlSt XBd BT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836774"/>
    <w:pPr>
      <w:spacing w:after="0"/>
      <w:contextualSpacing/>
    </w:pPr>
    <w:rPr>
      <w:rFonts w:ascii="GoudyOlSt XBd BT" w:eastAsiaTheme="majorEastAsia" w:hAnsi="GoudyOlSt XBd BT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836774"/>
    <w:rPr>
      <w:rFonts w:ascii="GoudyOlSt XBd BT" w:eastAsiaTheme="majorEastAsia" w:hAnsi="GoudyOlSt XBd BT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836774"/>
    <w:pPr>
      <w:numPr>
        <w:ilvl w:val="1"/>
      </w:numPr>
      <w:spacing w:after="160"/>
    </w:pPr>
    <w:rPr>
      <w:rFonts w:ascii="GoudyOlSt XBd BT" w:eastAsiaTheme="minorEastAsia" w:hAnsi="GoudyOlSt XBd BT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rsid w:val="00836774"/>
    <w:rPr>
      <w:rFonts w:ascii="GoudyOlSt XBd BT" w:eastAsiaTheme="minorEastAsia" w:hAnsi="GoudyOlSt XBd BT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99"/>
    <w:qFormat/>
    <w:rsid w:val="00836774"/>
    <w:rPr>
      <w:i/>
      <w:iCs/>
      <w:color w:val="404040" w:themeColor="text1" w:themeTint="BF"/>
    </w:rPr>
  </w:style>
  <w:style w:type="character" w:styleId="BookTitle">
    <w:name w:val="Book Title"/>
    <w:basedOn w:val="DefaultParagraphFont"/>
    <w:uiPriority w:val="99"/>
    <w:qFormat/>
    <w:rsid w:val="00836774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7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74"/>
    <w:rPr>
      <w:rFonts w:ascii="Segoe UI" w:hAnsi="Segoe UI" w:cs="Segoe UI"/>
      <w:sz w:val="18"/>
      <w:szCs w:val="18"/>
    </w:rPr>
  </w:style>
  <w:style w:type="paragraph" w:customStyle="1" w:styleId="OvReBullet">
    <w:name w:val="OvRe Bullet"/>
    <w:basedOn w:val="OvRePara"/>
    <w:uiPriority w:val="3"/>
    <w:qFormat/>
    <w:rsid w:val="00836774"/>
    <w:pPr>
      <w:numPr>
        <w:numId w:val="6"/>
      </w:numPr>
      <w:jc w:val="both"/>
    </w:pPr>
    <w:rPr>
      <w:bCs/>
    </w:rPr>
  </w:style>
  <w:style w:type="paragraph" w:styleId="ListParagraph">
    <w:name w:val="List Paragraph"/>
    <w:basedOn w:val="Normal"/>
    <w:uiPriority w:val="99"/>
    <w:qFormat/>
    <w:rsid w:val="00836774"/>
    <w:pPr>
      <w:ind w:left="720"/>
      <w:contextualSpacing/>
    </w:pPr>
  </w:style>
  <w:style w:type="paragraph" w:customStyle="1" w:styleId="OvRePara">
    <w:name w:val="OvRe Para"/>
    <w:link w:val="OvReParaChar"/>
    <w:uiPriority w:val="14"/>
    <w:qFormat/>
    <w:rsid w:val="00836774"/>
    <w:pPr>
      <w:spacing w:after="120" w:line="240" w:lineRule="auto"/>
    </w:pPr>
    <w:rPr>
      <w:rFonts w:asciiTheme="majorBidi" w:hAnsiTheme="majorBidi" w:cs="Times New Roman"/>
      <w:sz w:val="20"/>
    </w:rPr>
  </w:style>
  <w:style w:type="paragraph" w:customStyle="1" w:styleId="OvReInset">
    <w:name w:val="OvRe Inset"/>
    <w:basedOn w:val="OvRePara"/>
    <w:uiPriority w:val="4"/>
    <w:qFormat/>
    <w:rsid w:val="00836774"/>
    <w:pPr>
      <w:ind w:left="540" w:right="540"/>
      <w:jc w:val="both"/>
    </w:pPr>
  </w:style>
  <w:style w:type="paragraph" w:customStyle="1" w:styleId="OvReRationale">
    <w:name w:val="OvRe Rationale"/>
    <w:basedOn w:val="OvRePara"/>
    <w:uiPriority w:val="1"/>
    <w:qFormat/>
    <w:rsid w:val="00836774"/>
    <w:pPr>
      <w:jc w:val="both"/>
    </w:pPr>
  </w:style>
  <w:style w:type="paragraph" w:customStyle="1" w:styleId="OvReResNo">
    <w:name w:val="OvRe ResNo"/>
    <w:basedOn w:val="OvRePara"/>
    <w:uiPriority w:val="13"/>
    <w:qFormat/>
    <w:rsid w:val="00836774"/>
    <w:pPr>
      <w:keepNext/>
    </w:pPr>
    <w:rPr>
      <w:rFonts w:asciiTheme="minorBidi" w:hAnsiTheme="minorBidi" w:cstheme="minorBidi"/>
      <w:b/>
      <w:bCs/>
      <w:sz w:val="26"/>
      <w:szCs w:val="26"/>
    </w:rPr>
  </w:style>
  <w:style w:type="paragraph" w:customStyle="1" w:styleId="OvReResolve">
    <w:name w:val="OvRe Resolve"/>
    <w:basedOn w:val="OvRePara"/>
    <w:uiPriority w:val="2"/>
    <w:qFormat/>
    <w:rsid w:val="00836774"/>
    <w:pPr>
      <w:ind w:firstLine="360"/>
      <w:jc w:val="both"/>
    </w:pPr>
  </w:style>
  <w:style w:type="paragraph" w:customStyle="1" w:styleId="OvReTitle">
    <w:name w:val="OvRe Title"/>
    <w:basedOn w:val="OvRePara"/>
    <w:next w:val="Normal"/>
    <w:uiPriority w:val="12"/>
    <w:qFormat/>
    <w:rsid w:val="00836774"/>
    <w:pPr>
      <w:keepNext/>
      <w:spacing w:before="240" w:after="240"/>
      <w:jc w:val="center"/>
    </w:pPr>
    <w:rPr>
      <w:b/>
      <w:sz w:val="24"/>
    </w:rPr>
  </w:style>
  <w:style w:type="paragraph" w:customStyle="1" w:styleId="OvReWhereas">
    <w:name w:val="OvRe Whereas"/>
    <w:basedOn w:val="OvRePara"/>
    <w:qFormat/>
    <w:rsid w:val="00836774"/>
    <w:pPr>
      <w:ind w:firstLine="360"/>
      <w:jc w:val="both"/>
    </w:pPr>
  </w:style>
  <w:style w:type="character" w:styleId="PlaceholderText">
    <w:name w:val="Placeholder Text"/>
    <w:basedOn w:val="DefaultParagraphFont"/>
    <w:uiPriority w:val="99"/>
    <w:semiHidden/>
    <w:rsid w:val="00836774"/>
    <w:rPr>
      <w:color w:val="808080"/>
    </w:rPr>
  </w:style>
  <w:style w:type="character" w:styleId="Strong">
    <w:name w:val="Strong"/>
    <w:basedOn w:val="DefaultParagraphFont"/>
    <w:uiPriority w:val="99"/>
    <w:qFormat/>
    <w:rsid w:val="00836774"/>
    <w:rPr>
      <w:b/>
      <w:bCs/>
    </w:rPr>
  </w:style>
  <w:style w:type="character" w:styleId="LineNumber">
    <w:name w:val="line number"/>
    <w:basedOn w:val="DefaultParagraphFont"/>
    <w:uiPriority w:val="99"/>
    <w:semiHidden/>
    <w:unhideWhenUsed/>
    <w:rsid w:val="00836774"/>
  </w:style>
  <w:style w:type="character" w:styleId="CommentReference">
    <w:name w:val="annotation reference"/>
    <w:basedOn w:val="DefaultParagraphFont"/>
    <w:uiPriority w:val="99"/>
    <w:semiHidden/>
    <w:unhideWhenUsed/>
    <w:rsid w:val="008367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67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6774"/>
    <w:rPr>
      <w:rFonts w:asciiTheme="majorBidi" w:hAnsiTheme="majorBid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774"/>
    <w:rPr>
      <w:rFonts w:asciiTheme="majorBidi" w:hAnsiTheme="majorBid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3677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36774"/>
    <w:rPr>
      <w:rFonts w:asciiTheme="majorBidi" w:hAnsiTheme="majorBidi" w:cs="Times New Roman"/>
    </w:rPr>
  </w:style>
  <w:style w:type="paragraph" w:styleId="Footer">
    <w:name w:val="footer"/>
    <w:basedOn w:val="Normal"/>
    <w:link w:val="FooterChar"/>
    <w:uiPriority w:val="99"/>
    <w:unhideWhenUsed/>
    <w:rsid w:val="0083677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36774"/>
    <w:rPr>
      <w:rFonts w:asciiTheme="majorBidi" w:hAnsiTheme="majorBidi" w:cs="Times New Roman"/>
    </w:rPr>
  </w:style>
  <w:style w:type="paragraph" w:customStyle="1" w:styleId="OvReOriginator">
    <w:name w:val="OvRe Originator"/>
    <w:basedOn w:val="OvRePara"/>
    <w:next w:val="OvRePara"/>
    <w:uiPriority w:val="5"/>
    <w:qFormat/>
    <w:rsid w:val="00836774"/>
    <w:pPr>
      <w:spacing w:before="240"/>
      <w:jc w:val="right"/>
    </w:pPr>
  </w:style>
  <w:style w:type="character" w:styleId="Hyperlink">
    <w:name w:val="Hyperlink"/>
    <w:basedOn w:val="DefaultParagraphFont"/>
    <w:uiPriority w:val="99"/>
    <w:unhideWhenUsed/>
    <w:rsid w:val="00836774"/>
    <w:rPr>
      <w:color w:val="0563C1" w:themeColor="hyperlink"/>
      <w:u w:val="single"/>
    </w:rPr>
  </w:style>
  <w:style w:type="paragraph" w:customStyle="1" w:styleId="OvRePreambleHdr">
    <w:name w:val="OvRe Preamble Hdr"/>
    <w:basedOn w:val="OvRePara"/>
    <w:link w:val="OvRePreambleHdrChar"/>
    <w:uiPriority w:val="9"/>
    <w:qFormat/>
    <w:rsid w:val="00836774"/>
    <w:rPr>
      <w:b/>
    </w:rPr>
  </w:style>
  <w:style w:type="paragraph" w:customStyle="1" w:styleId="OvReComment">
    <w:name w:val="OvRe Comment"/>
    <w:basedOn w:val="Normal"/>
    <w:link w:val="OvReCommentChar"/>
    <w:uiPriority w:val="16"/>
    <w:qFormat/>
    <w:rsid w:val="00836774"/>
    <w:pPr>
      <w:shd w:val="clear" w:color="auto" w:fill="DEEAF6" w:themeFill="accent5" w:themeFillTint="33"/>
      <w:jc w:val="both"/>
    </w:pPr>
    <w:rPr>
      <w:i/>
      <w:iCs/>
      <w:sz w:val="20"/>
    </w:rPr>
  </w:style>
  <w:style w:type="character" w:customStyle="1" w:styleId="OvReParaChar">
    <w:name w:val="OvRe Para Char"/>
    <w:basedOn w:val="DefaultParagraphFont"/>
    <w:link w:val="OvRePara"/>
    <w:uiPriority w:val="14"/>
    <w:rsid w:val="00836774"/>
    <w:rPr>
      <w:rFonts w:asciiTheme="majorBidi" w:hAnsiTheme="majorBidi" w:cs="Times New Roman"/>
      <w:sz w:val="20"/>
    </w:rPr>
  </w:style>
  <w:style w:type="character" w:customStyle="1" w:styleId="OvRePreambleHdrChar">
    <w:name w:val="OvRe Preamble Hdr Char"/>
    <w:basedOn w:val="OvReParaChar"/>
    <w:link w:val="OvRePreambleHdr"/>
    <w:uiPriority w:val="9"/>
    <w:rsid w:val="00836774"/>
    <w:rPr>
      <w:rFonts w:asciiTheme="majorBidi" w:hAnsiTheme="majorBidi" w:cs="Times New Roman"/>
      <w:b/>
      <w:sz w:val="20"/>
    </w:rPr>
  </w:style>
  <w:style w:type="character" w:customStyle="1" w:styleId="OvReCommentChar">
    <w:name w:val="OvRe Comment Char"/>
    <w:basedOn w:val="OvReParaChar"/>
    <w:link w:val="OvReComment"/>
    <w:uiPriority w:val="16"/>
    <w:rsid w:val="00836774"/>
    <w:rPr>
      <w:rFonts w:asciiTheme="majorBidi" w:hAnsiTheme="majorBidi" w:cs="Times New Roman"/>
      <w:i/>
      <w:iCs/>
      <w:sz w:val="20"/>
      <w:shd w:val="clear" w:color="auto" w:fill="DEEAF6" w:themeFill="accent5" w:themeFillTint="33"/>
    </w:rPr>
  </w:style>
  <w:style w:type="paragraph" w:customStyle="1" w:styleId="OvReSectionHdr">
    <w:name w:val="OvRe Section Hdr"/>
    <w:basedOn w:val="OvRePara"/>
    <w:uiPriority w:val="10"/>
    <w:qFormat/>
    <w:rsid w:val="00836774"/>
    <w:pPr>
      <w:keepNext/>
      <w:jc w:val="center"/>
    </w:pPr>
    <w:rPr>
      <w:b/>
      <w:bCs/>
      <w:caps/>
      <w:szCs w:val="24"/>
    </w:rPr>
  </w:style>
  <w:style w:type="paragraph" w:customStyle="1" w:styleId="OvReRatPrePropHdr">
    <w:name w:val="OvRe Rat PreProp Hdr"/>
    <w:basedOn w:val="OvRePara"/>
    <w:uiPriority w:val="11"/>
    <w:qFormat/>
    <w:rsid w:val="00836774"/>
    <w:pPr>
      <w:keepNext/>
    </w:pPr>
    <w:rPr>
      <w:b/>
    </w:rPr>
  </w:style>
  <w:style w:type="paragraph" w:customStyle="1" w:styleId="BYSubpara">
    <w:name w:val="BY Subpara"/>
    <w:basedOn w:val="BYPara"/>
    <w:uiPriority w:val="24"/>
    <w:qFormat/>
    <w:rsid w:val="00836774"/>
    <w:pPr>
      <w:ind w:left="1440" w:firstLine="0"/>
    </w:pPr>
  </w:style>
  <w:style w:type="paragraph" w:customStyle="1" w:styleId="BYSSubsection">
    <w:name w:val="BYS Subsection"/>
    <w:basedOn w:val="Normal"/>
    <w:uiPriority w:val="15"/>
    <w:qFormat/>
    <w:rsid w:val="00836774"/>
    <w:pPr>
      <w:keepNext/>
      <w:keepLines/>
      <w:spacing w:before="80" w:after="80"/>
      <w:outlineLvl w:val="3"/>
    </w:pPr>
    <w:rPr>
      <w:rFonts w:eastAsia="Times New Roman"/>
      <w:b/>
      <w:bCs/>
      <w:i/>
      <w:iCs/>
      <w:color w:val="000000"/>
      <w:sz w:val="20"/>
      <w:szCs w:val="18"/>
    </w:rPr>
  </w:style>
  <w:style w:type="paragraph" w:customStyle="1" w:styleId="BYPara">
    <w:name w:val="BY Para"/>
    <w:basedOn w:val="Normal"/>
    <w:uiPriority w:val="23"/>
    <w:qFormat/>
    <w:rsid w:val="00836774"/>
    <w:pPr>
      <w:tabs>
        <w:tab w:val="left" w:pos="1080"/>
      </w:tabs>
      <w:spacing w:after="40"/>
      <w:ind w:left="1080" w:hanging="1080"/>
      <w:jc w:val="both"/>
    </w:pPr>
    <w:rPr>
      <w:rFonts w:eastAsia="MS Mincho"/>
      <w:sz w:val="20"/>
      <w:szCs w:val="24"/>
    </w:rPr>
  </w:style>
  <w:style w:type="paragraph" w:styleId="BodyTextIndent3">
    <w:name w:val="Body Text Indent 3"/>
    <w:basedOn w:val="Normal"/>
    <w:link w:val="BodyTextIndent3Char"/>
    <w:rsid w:val="00836774"/>
    <w:pPr>
      <w:spacing w:after="0"/>
      <w:ind w:left="900" w:hanging="900"/>
      <w:jc w:val="both"/>
    </w:pPr>
    <w:rPr>
      <w:rFonts w:ascii="Times New Roman" w:eastAsia="Times New Roman" w:hAnsi="Times New Roman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836774"/>
    <w:rPr>
      <w:rFonts w:ascii="Times New Roman" w:eastAsia="Times New Roman" w:hAnsi="Times New Roman" w:cs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36774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36774"/>
    <w:rPr>
      <w:color w:val="954F72" w:themeColor="followedHyperlink"/>
      <w:u w:val="single"/>
    </w:rPr>
  </w:style>
  <w:style w:type="paragraph" w:customStyle="1" w:styleId="ARSArticle">
    <w:name w:val="ARS Article"/>
    <w:basedOn w:val="Normal"/>
    <w:uiPriority w:val="17"/>
    <w:qFormat/>
    <w:rsid w:val="00836774"/>
    <w:pPr>
      <w:keepNext/>
      <w:keepLines/>
      <w:spacing w:before="240"/>
      <w:outlineLvl w:val="1"/>
    </w:pPr>
    <w:rPr>
      <w:rFonts w:eastAsia="MS Mincho"/>
      <w:b/>
      <w:i/>
      <w:sz w:val="18"/>
      <w:szCs w:val="24"/>
    </w:rPr>
  </w:style>
  <w:style w:type="paragraph" w:customStyle="1" w:styleId="BYSubparaBulleted">
    <w:name w:val="BY Subpara Bulleted"/>
    <w:basedOn w:val="BYSubpara"/>
    <w:uiPriority w:val="24"/>
    <w:qFormat/>
    <w:rsid w:val="00836774"/>
    <w:pPr>
      <w:numPr>
        <w:numId w:val="22"/>
      </w:numPr>
    </w:pPr>
  </w:style>
  <w:style w:type="paragraph" w:customStyle="1" w:styleId="BYSubparaNumbered">
    <w:name w:val="BY Subpara Numbered"/>
    <w:basedOn w:val="BYSubpara"/>
    <w:uiPriority w:val="24"/>
    <w:qFormat/>
    <w:rsid w:val="00836774"/>
    <w:pPr>
      <w:numPr>
        <w:numId w:val="23"/>
      </w:numPr>
    </w:pPr>
  </w:style>
  <w:style w:type="paragraph" w:customStyle="1" w:styleId="BYSubsubpara">
    <w:name w:val="BY Subsubpara"/>
    <w:basedOn w:val="BYSubpara"/>
    <w:uiPriority w:val="25"/>
    <w:qFormat/>
    <w:rsid w:val="00836774"/>
    <w:pPr>
      <w:ind w:left="1800"/>
    </w:pPr>
  </w:style>
  <w:style w:type="paragraph" w:customStyle="1" w:styleId="BYSubsubparaBulleted">
    <w:name w:val="BY Subsubpara Bulleted"/>
    <w:basedOn w:val="BYSubsubpara"/>
    <w:uiPriority w:val="25"/>
    <w:qFormat/>
    <w:rsid w:val="00836774"/>
    <w:pPr>
      <w:numPr>
        <w:numId w:val="24"/>
      </w:numPr>
      <w:ind w:left="2160"/>
    </w:pPr>
  </w:style>
  <w:style w:type="paragraph" w:customStyle="1" w:styleId="BYTwoColList">
    <w:name w:val="BY Two Col List"/>
    <w:basedOn w:val="Normal"/>
    <w:uiPriority w:val="26"/>
    <w:rsid w:val="00836774"/>
    <w:pPr>
      <w:tabs>
        <w:tab w:val="left" w:pos="3600"/>
      </w:tabs>
      <w:spacing w:after="0"/>
      <w:ind w:left="1440"/>
      <w:jc w:val="both"/>
    </w:pPr>
    <w:rPr>
      <w:rFonts w:eastAsia="Times New Roman"/>
      <w:sz w:val="20"/>
      <w:szCs w:val="20"/>
    </w:rPr>
  </w:style>
  <w:style w:type="paragraph" w:customStyle="1" w:styleId="BYSChapter">
    <w:name w:val="BYS Chapter"/>
    <w:basedOn w:val="Normal"/>
    <w:uiPriority w:val="13"/>
    <w:qFormat/>
    <w:rsid w:val="00836774"/>
    <w:pPr>
      <w:keepNext/>
      <w:keepLines/>
      <w:spacing w:before="480" w:after="240"/>
      <w:jc w:val="center"/>
      <w:outlineLvl w:val="1"/>
    </w:pPr>
    <w:rPr>
      <w:rFonts w:eastAsia="MS Mincho"/>
      <w:b/>
      <w:smallCaps/>
      <w:sz w:val="24"/>
      <w:szCs w:val="24"/>
    </w:rPr>
  </w:style>
  <w:style w:type="paragraph" w:customStyle="1" w:styleId="BYSSection">
    <w:name w:val="BYS Section"/>
    <w:basedOn w:val="Normal"/>
    <w:link w:val="BYSSectionChar"/>
    <w:uiPriority w:val="14"/>
    <w:qFormat/>
    <w:rsid w:val="00836774"/>
    <w:pPr>
      <w:keepNext/>
      <w:keepLines/>
      <w:spacing w:before="240"/>
      <w:jc w:val="center"/>
      <w:outlineLvl w:val="2"/>
    </w:pPr>
    <w:rPr>
      <w:rFonts w:eastAsia="MS Mincho"/>
      <w:b/>
      <w:szCs w:val="24"/>
    </w:rPr>
  </w:style>
  <w:style w:type="character" w:customStyle="1" w:styleId="BYSSectionChar">
    <w:name w:val="BYS Section Char"/>
    <w:basedOn w:val="DefaultParagraphFont"/>
    <w:link w:val="BYSSection"/>
    <w:uiPriority w:val="14"/>
    <w:rsid w:val="00836774"/>
    <w:rPr>
      <w:rFonts w:asciiTheme="majorBidi" w:eastAsia="MS Mincho" w:hAnsiTheme="majorBidi" w:cs="Times New Roman"/>
      <w:b/>
      <w:szCs w:val="24"/>
    </w:rPr>
  </w:style>
  <w:style w:type="paragraph" w:customStyle="1" w:styleId="BYSSubsubsection">
    <w:name w:val="BYS Subsubsection"/>
    <w:basedOn w:val="Normal"/>
    <w:uiPriority w:val="16"/>
    <w:qFormat/>
    <w:rsid w:val="00836774"/>
    <w:pPr>
      <w:spacing w:after="40"/>
      <w:jc w:val="both"/>
    </w:pPr>
    <w:rPr>
      <w:rFonts w:eastAsia="Times New Roman"/>
      <w:i/>
      <w:iCs/>
      <w:color w:val="000000"/>
      <w:sz w:val="20"/>
      <w:szCs w:val="16"/>
    </w:rPr>
  </w:style>
  <w:style w:type="paragraph" w:customStyle="1" w:styleId="CAPara">
    <w:name w:val="CA Para"/>
    <w:basedOn w:val="Normal"/>
    <w:uiPriority w:val="19"/>
    <w:qFormat/>
    <w:rsid w:val="00836774"/>
    <w:pPr>
      <w:spacing w:after="40"/>
      <w:ind w:firstLine="360"/>
      <w:jc w:val="both"/>
    </w:pPr>
    <w:rPr>
      <w:rFonts w:eastAsia="MS Mincho"/>
      <w:sz w:val="20"/>
      <w:szCs w:val="24"/>
    </w:rPr>
  </w:style>
  <w:style w:type="paragraph" w:customStyle="1" w:styleId="CAList1">
    <w:name w:val="CA List 1"/>
    <w:basedOn w:val="CAPara"/>
    <w:uiPriority w:val="22"/>
    <w:qFormat/>
    <w:rsid w:val="00836774"/>
    <w:pPr>
      <w:ind w:left="720" w:hanging="360"/>
    </w:pPr>
  </w:style>
  <w:style w:type="paragraph" w:customStyle="1" w:styleId="CAList2">
    <w:name w:val="CA List 2"/>
    <w:basedOn w:val="CAList1"/>
    <w:uiPriority w:val="22"/>
    <w:rsid w:val="00836774"/>
    <w:pPr>
      <w:ind w:left="994" w:hanging="274"/>
    </w:pPr>
  </w:style>
  <w:style w:type="paragraph" w:customStyle="1" w:styleId="COSArticle">
    <w:name w:val="COS Article"/>
    <w:basedOn w:val="Normal"/>
    <w:link w:val="COSArticleChar"/>
    <w:uiPriority w:val="9"/>
    <w:qFormat/>
    <w:rsid w:val="00836774"/>
    <w:pPr>
      <w:keepNext/>
      <w:keepLines/>
      <w:spacing w:before="240"/>
      <w:jc w:val="center"/>
      <w:outlineLvl w:val="1"/>
    </w:pPr>
    <w:rPr>
      <w:rFonts w:eastAsia="MS Mincho"/>
      <w:b/>
      <w:szCs w:val="24"/>
    </w:rPr>
  </w:style>
  <w:style w:type="paragraph" w:customStyle="1" w:styleId="COSSubarticle">
    <w:name w:val="COS Subarticle"/>
    <w:basedOn w:val="Normal"/>
    <w:uiPriority w:val="11"/>
    <w:qFormat/>
    <w:rsid w:val="00836774"/>
    <w:pPr>
      <w:spacing w:before="100"/>
      <w:jc w:val="center"/>
      <w:outlineLvl w:val="2"/>
    </w:pPr>
    <w:rPr>
      <w:rFonts w:eastAsia="MS Mincho"/>
      <w:b/>
      <w:sz w:val="18"/>
      <w:szCs w:val="24"/>
    </w:rPr>
  </w:style>
  <w:style w:type="paragraph" w:customStyle="1" w:styleId="COSSubarticleLettered">
    <w:name w:val="COS Subarticle Lettered"/>
    <w:basedOn w:val="COSSubarticle"/>
    <w:uiPriority w:val="12"/>
    <w:qFormat/>
    <w:rsid w:val="00836774"/>
    <w:rPr>
      <w:smallCaps/>
    </w:rPr>
  </w:style>
  <w:style w:type="paragraph" w:customStyle="1" w:styleId="FWPara">
    <w:name w:val="FW Para"/>
    <w:basedOn w:val="Normal"/>
    <w:qFormat/>
    <w:rsid w:val="00836774"/>
    <w:pPr>
      <w:spacing w:after="80"/>
      <w:ind w:firstLine="360"/>
      <w:jc w:val="both"/>
    </w:pPr>
    <w:rPr>
      <w:rFonts w:eastAsia="MS Mincho"/>
      <w:iCs/>
      <w:sz w:val="20"/>
      <w:szCs w:val="24"/>
    </w:rPr>
  </w:style>
  <w:style w:type="paragraph" w:customStyle="1" w:styleId="FWBullet">
    <w:name w:val="FW Bullet"/>
    <w:basedOn w:val="FWPara"/>
    <w:qFormat/>
    <w:rsid w:val="00836774"/>
    <w:pPr>
      <w:numPr>
        <w:numId w:val="25"/>
      </w:numPr>
    </w:pPr>
  </w:style>
  <w:style w:type="paragraph" w:customStyle="1" w:styleId="FWEdition">
    <w:name w:val="FW Edition"/>
    <w:basedOn w:val="FWPara"/>
    <w:qFormat/>
    <w:rsid w:val="00836774"/>
    <w:pPr>
      <w:ind w:firstLine="0"/>
      <w:jc w:val="center"/>
    </w:pPr>
    <w:rPr>
      <w:i/>
      <w:iCs w:val="0"/>
    </w:rPr>
  </w:style>
  <w:style w:type="paragraph" w:customStyle="1" w:styleId="FWSignature">
    <w:name w:val="FW Signature"/>
    <w:basedOn w:val="Normal"/>
    <w:uiPriority w:val="8"/>
    <w:rsid w:val="00836774"/>
    <w:pPr>
      <w:widowControl w:val="0"/>
      <w:suppressAutoHyphens/>
      <w:autoSpaceDE w:val="0"/>
      <w:autoSpaceDN w:val="0"/>
      <w:adjustRightInd w:val="0"/>
      <w:spacing w:before="240" w:after="0" w:line="200" w:lineRule="atLeast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HBPara">
    <w:name w:val="HB Para"/>
    <w:qFormat/>
    <w:rsid w:val="00836774"/>
    <w:pPr>
      <w:spacing w:after="0" w:line="240" w:lineRule="auto"/>
      <w:jc w:val="both"/>
    </w:pPr>
    <w:rPr>
      <w:rFonts w:asciiTheme="majorBidi" w:eastAsia="MS Mincho" w:hAnsiTheme="majorBidi" w:cs="Times New Roman"/>
      <w:sz w:val="20"/>
      <w:szCs w:val="24"/>
    </w:rPr>
  </w:style>
  <w:style w:type="paragraph" w:customStyle="1" w:styleId="HBCopyright">
    <w:name w:val="HB Copyright"/>
    <w:basedOn w:val="HBPara"/>
    <w:uiPriority w:val="99"/>
    <w:rsid w:val="00836774"/>
    <w:pPr>
      <w:widowControl w:val="0"/>
      <w:autoSpaceDE w:val="0"/>
      <w:autoSpaceDN w:val="0"/>
      <w:adjustRightInd w:val="0"/>
      <w:spacing w:line="240" w:lineRule="atLeast"/>
      <w:ind w:firstLine="360"/>
      <w:jc w:val="center"/>
      <w:textAlignment w:val="center"/>
    </w:pPr>
    <w:rPr>
      <w:rFonts w:eastAsia="Times New Roman" w:cs="NewCenturySchlbk-Roman"/>
      <w:color w:val="000000"/>
      <w:sz w:val="14"/>
      <w:szCs w:val="14"/>
    </w:rPr>
  </w:style>
  <w:style w:type="paragraph" w:customStyle="1" w:styleId="HBFBMChief">
    <w:name w:val="HB FBM Chief"/>
    <w:basedOn w:val="HBPara"/>
    <w:uiPriority w:val="8"/>
    <w:rsid w:val="00836774"/>
    <w:pPr>
      <w:spacing w:before="200"/>
      <w:jc w:val="center"/>
      <w:outlineLvl w:val="0"/>
    </w:pPr>
    <w:rPr>
      <w:b/>
      <w:sz w:val="32"/>
    </w:rPr>
  </w:style>
  <w:style w:type="paragraph" w:customStyle="1" w:styleId="HBHeading1">
    <w:name w:val="HB Heading 1"/>
    <w:basedOn w:val="HBPara"/>
    <w:next w:val="Normal"/>
    <w:uiPriority w:val="8"/>
    <w:qFormat/>
    <w:rsid w:val="00836774"/>
    <w:pPr>
      <w:jc w:val="center"/>
    </w:pPr>
    <w:rPr>
      <w:b/>
      <w:smallCaps/>
      <w:sz w:val="32"/>
    </w:rPr>
  </w:style>
  <w:style w:type="paragraph" w:customStyle="1" w:styleId="HBHeading1N">
    <w:name w:val="HB Heading 1N"/>
    <w:basedOn w:val="HBHeading1"/>
    <w:qFormat/>
    <w:rsid w:val="00836774"/>
  </w:style>
  <w:style w:type="paragraph" w:customStyle="1" w:styleId="HBHeading1S">
    <w:name w:val="HB Heading 1S"/>
    <w:basedOn w:val="HBHeading1"/>
    <w:qFormat/>
    <w:rsid w:val="00836774"/>
  </w:style>
  <w:style w:type="paragraph" w:customStyle="1" w:styleId="HBHeading2">
    <w:name w:val="HB Heading 2"/>
    <w:basedOn w:val="HBPara"/>
    <w:qFormat/>
    <w:rsid w:val="00836774"/>
    <w:pPr>
      <w:keepNext/>
      <w:keepLines/>
      <w:spacing w:before="240" w:after="120"/>
      <w:jc w:val="left"/>
      <w:outlineLvl w:val="1"/>
    </w:pPr>
    <w:rPr>
      <w:b/>
      <w:sz w:val="18"/>
    </w:rPr>
  </w:style>
  <w:style w:type="paragraph" w:customStyle="1" w:styleId="HBHeading3">
    <w:name w:val="HB Heading 3"/>
    <w:basedOn w:val="HBPara"/>
    <w:qFormat/>
    <w:rsid w:val="00836774"/>
    <w:pPr>
      <w:spacing w:before="240" w:after="120"/>
      <w:jc w:val="center"/>
      <w:outlineLvl w:val="2"/>
    </w:pPr>
    <w:rPr>
      <w:b/>
      <w:sz w:val="18"/>
    </w:rPr>
  </w:style>
  <w:style w:type="paragraph" w:customStyle="1" w:styleId="HBHeading4">
    <w:name w:val="HB Heading 4"/>
    <w:basedOn w:val="HBPara"/>
    <w:qFormat/>
    <w:rsid w:val="00836774"/>
    <w:pPr>
      <w:jc w:val="left"/>
      <w:outlineLvl w:val="3"/>
    </w:pPr>
    <w:rPr>
      <w:rFonts w:eastAsia="Times New Roman"/>
      <w:b/>
      <w:bCs/>
      <w:i/>
      <w:iCs/>
      <w:color w:val="000000"/>
      <w:sz w:val="18"/>
      <w:szCs w:val="18"/>
    </w:rPr>
  </w:style>
  <w:style w:type="paragraph" w:customStyle="1" w:styleId="HBHeading5">
    <w:name w:val="HB Heading 5"/>
    <w:basedOn w:val="HBPara"/>
    <w:qFormat/>
    <w:rsid w:val="00836774"/>
    <w:pPr>
      <w:spacing w:after="40"/>
      <w:ind w:left="806"/>
    </w:pPr>
    <w:rPr>
      <w:rFonts w:ascii="Century Schoolbook" w:eastAsia="Times New Roman" w:hAnsi="Century Schoolbook"/>
      <w:i/>
      <w:iCs/>
      <w:color w:val="000000"/>
      <w:sz w:val="16"/>
      <w:szCs w:val="16"/>
    </w:rPr>
  </w:style>
  <w:style w:type="paragraph" w:customStyle="1" w:styleId="HBTitle">
    <w:name w:val="HB Title"/>
    <w:basedOn w:val="HBPara"/>
    <w:uiPriority w:val="7"/>
    <w:rsid w:val="00836774"/>
    <w:pPr>
      <w:keepLines/>
      <w:widowControl w:val="0"/>
      <w:autoSpaceDE w:val="0"/>
      <w:autoSpaceDN w:val="0"/>
      <w:adjustRightInd w:val="0"/>
      <w:spacing w:before="80"/>
      <w:jc w:val="center"/>
    </w:pPr>
    <w:rPr>
      <w:rFonts w:eastAsia="Times New Roman"/>
      <w:b/>
      <w:bCs/>
      <w:smallCaps/>
      <w:color w:val="000000"/>
      <w:sz w:val="32"/>
      <w:szCs w:val="32"/>
    </w:rPr>
  </w:style>
  <w:style w:type="paragraph" w:customStyle="1" w:styleId="Marginalia">
    <w:name w:val="Marginalia"/>
    <w:basedOn w:val="Normal"/>
    <w:qFormat/>
    <w:rsid w:val="00836774"/>
    <w:pPr>
      <w:framePr w:w="1440" w:hSpace="144" w:wrap="around" w:vAnchor="text" w:hAnchor="page" w:xAlign="right" w:y="1"/>
      <w:pBdr>
        <w:top w:val="single" w:sz="6" w:space="1" w:color="auto"/>
        <w:right w:val="single" w:sz="18" w:space="4" w:color="auto"/>
      </w:pBdr>
      <w:shd w:val="clear" w:color="auto" w:fill="FFFF99"/>
      <w:tabs>
        <w:tab w:val="left" w:pos="1440"/>
        <w:tab w:val="right" w:leader="dot" w:pos="8640"/>
      </w:tabs>
      <w:spacing w:after="0"/>
      <w:jc w:val="right"/>
    </w:pPr>
    <w:rPr>
      <w:rFonts w:asciiTheme="minorHAnsi" w:eastAsia="MS Mincho" w:hAnsiTheme="minorHAnsi"/>
      <w:sz w:val="18"/>
      <w:szCs w:val="18"/>
    </w:rPr>
  </w:style>
  <w:style w:type="paragraph" w:customStyle="1" w:styleId="OvReHBRevisionHdr">
    <w:name w:val="OvRe HB Revision Hdr"/>
    <w:basedOn w:val="OvRePara"/>
    <w:uiPriority w:val="12"/>
    <w:qFormat/>
    <w:rsid w:val="00836774"/>
  </w:style>
  <w:style w:type="paragraph" w:customStyle="1" w:styleId="OvReReferences">
    <w:name w:val="OvRe References"/>
    <w:basedOn w:val="OvRePara"/>
    <w:uiPriority w:val="15"/>
    <w:qFormat/>
    <w:rsid w:val="00836774"/>
    <w:pPr>
      <w:keepNext/>
    </w:pPr>
  </w:style>
  <w:style w:type="character" w:customStyle="1" w:styleId="COSArticleChar">
    <w:name w:val="COS Article Char"/>
    <w:basedOn w:val="DefaultParagraphFont"/>
    <w:link w:val="COSArticle"/>
    <w:uiPriority w:val="9"/>
    <w:rsid w:val="00836774"/>
    <w:rPr>
      <w:rFonts w:asciiTheme="majorBidi" w:eastAsia="MS Mincho" w:hAnsiTheme="majorBidi" w:cs="Times New Roman"/>
      <w:b/>
      <w:szCs w:val="24"/>
    </w:rPr>
  </w:style>
  <w:style w:type="paragraph" w:customStyle="1" w:styleId="OvReAnnot">
    <w:name w:val="OvRe Annot"/>
    <w:basedOn w:val="OvRePara"/>
    <w:qFormat/>
    <w:rsid w:val="00836774"/>
    <w:rPr>
      <w:i/>
      <w:iCs/>
    </w:rPr>
  </w:style>
  <w:style w:type="numbering" w:customStyle="1" w:styleId="OvReNumbered">
    <w:name w:val="OvRe Numbered"/>
    <w:uiPriority w:val="99"/>
    <w:rsid w:val="00836774"/>
    <w:pPr>
      <w:numPr>
        <w:numId w:val="5"/>
      </w:numPr>
    </w:pPr>
  </w:style>
  <w:style w:type="paragraph" w:customStyle="1" w:styleId="StyleOvReParaBefore044">
    <w:name w:val="Style OvRe Para + Before:  0.44&quot;"/>
    <w:basedOn w:val="OvRePara"/>
    <w:rsid w:val="00836774"/>
    <w:pPr>
      <w:tabs>
        <w:tab w:val="left" w:pos="504"/>
      </w:tabs>
      <w:ind w:left="504" w:hanging="288"/>
    </w:pPr>
    <w:rPr>
      <w:rFonts w:eastAsia="Times New Roman"/>
    </w:rPr>
  </w:style>
  <w:style w:type="paragraph" w:customStyle="1" w:styleId="OvReHang1">
    <w:name w:val="OvRe Hang 1"/>
    <w:basedOn w:val="OvRePara"/>
    <w:uiPriority w:val="13"/>
    <w:qFormat/>
    <w:rsid w:val="00836774"/>
    <w:pPr>
      <w:ind w:left="504" w:hanging="288"/>
    </w:pPr>
  </w:style>
  <w:style w:type="paragraph" w:customStyle="1" w:styleId="OvReHang2">
    <w:name w:val="OvRe Hang 2"/>
    <w:basedOn w:val="OvReHang1"/>
    <w:uiPriority w:val="13"/>
    <w:qFormat/>
    <w:rsid w:val="00836774"/>
    <w:pPr>
      <w:ind w:left="936"/>
    </w:pPr>
  </w:style>
  <w:style w:type="paragraph" w:customStyle="1" w:styleId="OvReHang3">
    <w:name w:val="OvRe Hang 3"/>
    <w:basedOn w:val="OvReHang2"/>
    <w:uiPriority w:val="13"/>
    <w:qFormat/>
    <w:rsid w:val="00836774"/>
    <w:pPr>
      <w:ind w:left="1368"/>
    </w:pPr>
  </w:style>
  <w:style w:type="paragraph" w:styleId="Revision">
    <w:name w:val="Revision"/>
    <w:hidden/>
    <w:uiPriority w:val="99"/>
    <w:semiHidden/>
    <w:rsid w:val="00836774"/>
    <w:pPr>
      <w:spacing w:after="0" w:line="240" w:lineRule="auto"/>
    </w:pPr>
    <w:rPr>
      <w:rFonts w:asciiTheme="majorBidi" w:hAnsiTheme="majorBidi" w:cs="Times New Roman"/>
    </w:rPr>
  </w:style>
  <w:style w:type="paragraph" w:customStyle="1" w:styleId="OvReBulletInset">
    <w:name w:val="OvRe Bullet Inset"/>
    <w:basedOn w:val="OvReBullet"/>
    <w:uiPriority w:val="3"/>
    <w:qFormat/>
    <w:rsid w:val="00836774"/>
    <w:pPr>
      <w:numPr>
        <w:numId w:val="7"/>
      </w:numPr>
    </w:pPr>
  </w:style>
  <w:style w:type="numbering" w:customStyle="1" w:styleId="OvReBulleted">
    <w:name w:val="OvRe Bulleted"/>
    <w:uiPriority w:val="99"/>
    <w:rsid w:val="00836774"/>
    <w:pPr>
      <w:numPr>
        <w:numId w:val="6"/>
      </w:numPr>
    </w:pPr>
  </w:style>
  <w:style w:type="paragraph" w:customStyle="1" w:styleId="OvReInsetLeft">
    <w:name w:val="OvRe Inset Left"/>
    <w:basedOn w:val="OvReInset"/>
    <w:uiPriority w:val="4"/>
    <w:qFormat/>
    <w:rsid w:val="00836774"/>
    <w:pPr>
      <w:jc w:val="left"/>
    </w:pPr>
  </w:style>
  <w:style w:type="paragraph" w:customStyle="1" w:styleId="OvReInsetRight">
    <w:name w:val="OvRe Inset Right"/>
    <w:basedOn w:val="OvReInset"/>
    <w:uiPriority w:val="4"/>
    <w:qFormat/>
    <w:rsid w:val="00836774"/>
    <w:pPr>
      <w:jc w:val="right"/>
    </w:pPr>
  </w:style>
  <w:style w:type="paragraph" w:customStyle="1" w:styleId="OvReResLbl">
    <w:name w:val="OvRe ResLbl"/>
    <w:basedOn w:val="OvReTitle"/>
    <w:uiPriority w:val="99"/>
    <w:qFormat/>
    <w:rsid w:val="00836774"/>
    <w:rPr>
      <w:caps/>
      <w:sz w:val="20"/>
      <w:szCs w:val="20"/>
    </w:rPr>
  </w:style>
  <w:style w:type="paragraph" w:customStyle="1" w:styleId="OvReExplanation">
    <w:name w:val="OvRe Explanation"/>
    <w:basedOn w:val="OvRePara"/>
    <w:uiPriority w:val="99"/>
    <w:qFormat/>
    <w:rsid w:val="00836774"/>
    <w:pPr>
      <w:jc w:val="center"/>
    </w:pPr>
    <w:rPr>
      <w:i/>
      <w:iCs/>
    </w:rPr>
  </w:style>
  <w:style w:type="paragraph" w:customStyle="1" w:styleId="OvReNumber">
    <w:name w:val="OvRe Number"/>
    <w:basedOn w:val="OvRePara"/>
    <w:uiPriority w:val="13"/>
    <w:rsid w:val="00836774"/>
    <w:pPr>
      <w:numPr>
        <w:numId w:val="10"/>
      </w:numPr>
    </w:pPr>
  </w:style>
  <w:style w:type="numbering" w:customStyle="1" w:styleId="OvReBulletedInset">
    <w:name w:val="OvRe Bulleted Inset"/>
    <w:uiPriority w:val="99"/>
    <w:rsid w:val="0083677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16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upPA\Desktop\LCMS-2022-Convention-Overture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9B709E5E9C44711934DDEF70309AC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C04B5-20BA-428B-AB71-07CB8E993245}"/>
      </w:docPartPr>
      <w:docPartBody>
        <w:p w:rsidR="00DF1919" w:rsidRDefault="0014072B">
          <w:pPr>
            <w:pStyle w:val="59B709E5E9C44711934DDEF70309ACE3"/>
          </w:pPr>
          <w:r w:rsidRPr="00F93673">
            <w:t>Click or tap here to enter text.</w:t>
          </w:r>
        </w:p>
      </w:docPartBody>
    </w:docPart>
    <w:docPart>
      <w:docPartPr>
        <w:name w:val="F8CA55F8C4D246E48CFECF1E75E81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ECE6A-034B-4ADA-9314-B6CE067EA9C0}"/>
      </w:docPartPr>
      <w:docPartBody>
        <w:p w:rsidR="00DF1919" w:rsidRDefault="0014072B">
          <w:pPr>
            <w:pStyle w:val="F8CA55F8C4D246E48CFECF1E75E81D3F"/>
          </w:pPr>
          <w:r w:rsidRPr="00F93673"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OlSt XBd BT">
    <w:charset w:val="00"/>
    <w:family w:val="roman"/>
    <w:pitch w:val="variable"/>
    <w:sig w:usb0="800000AF" w:usb1="10002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CenturySchlbk-Roman">
    <w:altName w:val="Century Schoolbook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72B"/>
    <w:rsid w:val="0014072B"/>
    <w:rsid w:val="00C05644"/>
    <w:rsid w:val="00DF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B709E5E9C44711934DDEF70309ACE3">
    <w:name w:val="59B709E5E9C44711934DDEF70309ACE3"/>
  </w:style>
  <w:style w:type="paragraph" w:customStyle="1" w:styleId="F8CA55F8C4D246E48CFECF1E75E81D3F">
    <w:name w:val="F8CA55F8C4D246E48CFECF1E75E81D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F50A109B0E9429F9AD46028ADA572" ma:contentTypeVersion="18" ma:contentTypeDescription="Create a new document." ma:contentTypeScope="" ma:versionID="0ffc90f0093bf525899667922d7ad98b">
  <xsd:schema xmlns:xsd="http://www.w3.org/2001/XMLSchema" xmlns:xs="http://www.w3.org/2001/XMLSchema" xmlns:p="http://schemas.microsoft.com/office/2006/metadata/properties" xmlns:ns2="885e028c-7a35-46d1-b07e-5449b51ebe39" xmlns:ns3="66d65cc7-6f4a-43a7-8a13-4da273ef194f" targetNamespace="http://schemas.microsoft.com/office/2006/metadata/properties" ma:root="true" ma:fieldsID="3c4613dd2f17ba8c2cb6c4b642b960f9" ns2:_="" ns3:_="">
    <xsd:import namespace="885e028c-7a35-46d1-b07e-5449b51ebe39"/>
    <xsd:import namespace="66d65cc7-6f4a-43a7-8a13-4da273ef194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e028c-7a35-46d1-b07e-5449b51eb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671f9c-a8aa-4687-85f5-6688c0e6c5ff}" ma:internalName="TaxCatchAll" ma:showField="CatchAllData" ma:web="885e028c-7a35-46d1-b07e-5449b51eb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65cc7-6f4a-43a7-8a13-4da273ef1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d4036fa-bdb8-43b9-baf1-1f11651bc1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d65cc7-6f4a-43a7-8a13-4da273ef194f">
      <Terms xmlns="http://schemas.microsoft.com/office/infopath/2007/PartnerControls"/>
    </lcf76f155ced4ddcb4097134ff3c332f>
    <TaxCatchAll xmlns="885e028c-7a35-46d1-b07e-5449b51ebe39" xsi:nil="true"/>
  </documentManagement>
</p:properties>
</file>

<file path=customXml/itemProps1.xml><?xml version="1.0" encoding="utf-8"?>
<ds:datastoreItem xmlns:ds="http://schemas.openxmlformats.org/officeDocument/2006/customXml" ds:itemID="{5B0516B7-9923-4C2D-B718-4E40A64CA3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99BD92-2052-4954-8EE7-F5D83F2C5214}"/>
</file>

<file path=customXml/itemProps3.xml><?xml version="1.0" encoding="utf-8"?>
<ds:datastoreItem xmlns:ds="http://schemas.openxmlformats.org/officeDocument/2006/customXml" ds:itemID="{D9CEC395-F175-4647-A17C-5E6BCAC2A08C}"/>
</file>

<file path=customXml/itemProps4.xml><?xml version="1.0" encoding="utf-8"?>
<ds:datastoreItem xmlns:ds="http://schemas.openxmlformats.org/officeDocument/2006/customXml" ds:itemID="{1F11B028-CFF5-40A1-90C3-D8BDEC92C162}"/>
</file>

<file path=docProps/app.xml><?xml version="1.0" encoding="utf-8"?>
<Properties xmlns="http://schemas.openxmlformats.org/officeDocument/2006/extended-properties" xmlns:vt="http://schemas.openxmlformats.org/officeDocument/2006/docPropsVTypes">
  <Template>LCMS-2022-Convention-Overture-Template</Template>
  <TotalTime>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LCMS 2023 Convention — Overture Template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LCMS 2023 Convention — Overture Template</dc:title>
  <dc:subject>LCMS 2023 Convention — Overture Template</dc:subject>
  <dc:creator>The Lutheran Church—Missouri Synod</dc:creator>
  <cp:keywords/>
  <dc:description/>
  <cp:lastModifiedBy>Steve Turner</cp:lastModifiedBy>
  <cp:revision>2</cp:revision>
  <dcterms:created xsi:type="dcterms:W3CDTF">2024-09-26T18:48:00Z</dcterms:created>
  <dcterms:modified xsi:type="dcterms:W3CDTF">2024-09-26T18:48:00Z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0x010100079F50A109B0E9429F9AD46028ADA572</vt:lpwstr>
  </property>
</Properties>
</file>